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E1" w:rsidRPr="000D62C1" w:rsidRDefault="007211A8" w:rsidP="005D7DE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211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227.15pt;margin-top:-17.35pt;width:252.25pt;height:64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dfKAIAAFcEAAAOAAAAZHJzL2Uyb0RvYy54bWysVM1u2zAMvg/YOwi6L3aceG2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" strokecolor="white">
            <v:textbox>
              <w:txbxContent>
                <w:p w:rsidR="00C77681" w:rsidRPr="00666070" w:rsidRDefault="00C77681" w:rsidP="00AA10BE">
                  <w:pPr>
                    <w:jc w:val="both"/>
                  </w:pPr>
                  <w:r w:rsidRPr="00C84AFC">
                    <w:t xml:space="preserve">Приложение   к ОПОП по направлению подготовки 38.03.06 Торговое дело (уровень </w:t>
                  </w:r>
                  <w:proofErr w:type="spellStart"/>
                  <w:r w:rsidRPr="00C84AFC">
                    <w:t>бакалавриата</w:t>
                  </w:r>
                  <w:proofErr w:type="spellEnd"/>
                  <w:r w:rsidRPr="00C84AFC">
                    <w:t>), Н</w:t>
                  </w:r>
                  <w:r w:rsidRPr="00C84AFC">
                    <w:t>а</w:t>
                  </w:r>
                  <w:r w:rsidRPr="00C84AFC">
                    <w:t xml:space="preserve">правленность (профиль) программы </w:t>
                  </w:r>
                  <w:r>
                    <w:t>«</w:t>
                  </w:r>
                  <w:r w:rsidRPr="00C84AFC">
                    <w:t>Коммерция</w:t>
                  </w:r>
                  <w:r>
                    <w:t>»</w:t>
                  </w:r>
                  <w:r w:rsidRPr="00C84AFC">
                    <w:t xml:space="preserve">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</w:t>
                  </w:r>
                  <w:bookmarkStart w:id="0" w:name="_Hlk132615066"/>
                  <w:r w:rsidR="009E1AD8" w:rsidRPr="00371907">
                    <w:t>27.03.2023 № 51</w:t>
                  </w:r>
                  <w:bookmarkEnd w:id="0"/>
                </w:p>
                <w:p w:rsidR="00C77681" w:rsidRDefault="00C77681" w:rsidP="005D7DE1">
                  <w:pPr>
                    <w:jc w:val="both"/>
                  </w:pPr>
                </w:p>
              </w:txbxContent>
            </v:textbox>
          </v:shape>
        </w:pict>
      </w:r>
      <w:r w:rsidR="005D7DE1" w:rsidRPr="000D62C1">
        <w:rPr>
          <w:rFonts w:eastAsia="Courier New"/>
          <w:b/>
          <w:bCs/>
          <w:sz w:val="24"/>
          <w:szCs w:val="24"/>
        </w:rPr>
        <w:t>с</w:t>
      </w:r>
    </w:p>
    <w:p w:rsidR="005D7DE1" w:rsidRPr="000D62C1" w:rsidRDefault="005D7DE1" w:rsidP="005D7DE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D7DE1" w:rsidRPr="000D62C1" w:rsidRDefault="005D7DE1" w:rsidP="005D7DE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D7DE1" w:rsidRPr="000D62C1" w:rsidRDefault="005D7DE1" w:rsidP="005D7DE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D7DE1" w:rsidRPr="000D62C1" w:rsidRDefault="005D7DE1" w:rsidP="005D7DE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D7DE1" w:rsidRPr="000D62C1" w:rsidRDefault="005D7DE1" w:rsidP="005D7D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62C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5D7DE1" w:rsidRPr="000D62C1" w:rsidRDefault="00441800" w:rsidP="005D7D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62C1">
        <w:rPr>
          <w:rFonts w:eastAsia="Courier New"/>
          <w:noProof/>
          <w:sz w:val="28"/>
          <w:szCs w:val="28"/>
          <w:lang w:bidi="ru-RU"/>
        </w:rPr>
        <w:t>«</w:t>
      </w:r>
      <w:r w:rsidR="005D7DE1" w:rsidRPr="000D62C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D62C1">
        <w:rPr>
          <w:rFonts w:eastAsia="Courier New"/>
          <w:noProof/>
          <w:sz w:val="28"/>
          <w:szCs w:val="28"/>
          <w:lang w:bidi="ru-RU"/>
        </w:rPr>
        <w:t>»</w:t>
      </w:r>
    </w:p>
    <w:p w:rsidR="005D7DE1" w:rsidRPr="000D62C1" w:rsidRDefault="005D7DE1" w:rsidP="005D7D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62C1">
        <w:rPr>
          <w:rFonts w:eastAsia="Courier New"/>
          <w:noProof/>
          <w:sz w:val="28"/>
          <w:szCs w:val="28"/>
          <w:lang w:bidi="ru-RU"/>
        </w:rPr>
        <w:t>Кафедра «</w:t>
      </w:r>
      <w:r w:rsidR="00E627E4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0D62C1">
        <w:rPr>
          <w:rFonts w:eastAsia="Courier New"/>
          <w:noProof/>
          <w:sz w:val="28"/>
          <w:szCs w:val="28"/>
          <w:lang w:bidi="ru-RU"/>
        </w:rPr>
        <w:t>»</w:t>
      </w:r>
    </w:p>
    <w:p w:rsidR="005D7DE1" w:rsidRPr="000D62C1" w:rsidRDefault="005D7DE1" w:rsidP="005D7D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5D7DE1" w:rsidRPr="000D62C1" w:rsidRDefault="007211A8" w:rsidP="005D7D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211A8">
        <w:rPr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" stroked="f">
            <v:textbox style="mso-fit-shape-to-text:t">
              <w:txbxContent>
                <w:p w:rsidR="00C77681" w:rsidRDefault="00C77681" w:rsidP="005D7D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C77681" w:rsidRDefault="00C77681" w:rsidP="005D7D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C77681" w:rsidRDefault="00C77681" w:rsidP="005D7DE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7681" w:rsidRDefault="00C77681" w:rsidP="005D7D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77681" w:rsidRDefault="00C77681" w:rsidP="005D7D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E1AD8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E627E4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9E1AD8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5D7DE1" w:rsidRPr="000D62C1" w:rsidRDefault="005D7DE1" w:rsidP="005D7DE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D7DE1" w:rsidRPr="000D62C1" w:rsidRDefault="005D7DE1" w:rsidP="005D7DE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D7DE1" w:rsidRPr="000D62C1" w:rsidRDefault="005D7DE1" w:rsidP="005D7DE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D7DE1" w:rsidRPr="000D62C1" w:rsidRDefault="005D7DE1" w:rsidP="005D7DE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D7DE1" w:rsidRPr="000D62C1" w:rsidRDefault="005D7DE1" w:rsidP="005D7DE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D7DE1" w:rsidRPr="000D62C1" w:rsidRDefault="005D7DE1" w:rsidP="005D7DE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D7DE1" w:rsidRPr="000D62C1" w:rsidRDefault="005D7DE1" w:rsidP="005D7DE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7DE1" w:rsidRPr="000D62C1" w:rsidRDefault="005D7DE1" w:rsidP="005D7DE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7DE1" w:rsidRPr="000D62C1" w:rsidRDefault="005D7DE1" w:rsidP="005D7DE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7DE1" w:rsidRPr="000D62C1" w:rsidRDefault="005D7DE1" w:rsidP="005D7DE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D7DE1" w:rsidRPr="000D62C1" w:rsidRDefault="005D7DE1" w:rsidP="005D7DE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D62C1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D7DE1" w:rsidRPr="000D62C1" w:rsidRDefault="005D7DE1" w:rsidP="005D7DE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D7DE1" w:rsidRPr="000D62C1" w:rsidRDefault="005D7DE1" w:rsidP="005D7DE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D62C1">
        <w:rPr>
          <w:b/>
          <w:bCs/>
          <w:caps/>
          <w:sz w:val="32"/>
          <w:szCs w:val="32"/>
        </w:rPr>
        <w:t>логистика</w:t>
      </w:r>
    </w:p>
    <w:p w:rsidR="005D7DE1" w:rsidRPr="000D62C1" w:rsidRDefault="005D7DE1" w:rsidP="005D7DE1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D62C1">
        <w:rPr>
          <w:bCs/>
          <w:sz w:val="24"/>
          <w:szCs w:val="24"/>
        </w:rPr>
        <w:t>Б</w:t>
      </w:r>
      <w:proofErr w:type="gramStart"/>
      <w:r w:rsidRPr="000D62C1">
        <w:rPr>
          <w:bCs/>
          <w:sz w:val="24"/>
          <w:szCs w:val="24"/>
        </w:rPr>
        <w:t>1</w:t>
      </w:r>
      <w:proofErr w:type="gramEnd"/>
      <w:r w:rsidRPr="000D62C1">
        <w:rPr>
          <w:bCs/>
          <w:sz w:val="24"/>
          <w:szCs w:val="24"/>
        </w:rPr>
        <w:t>.Б.20</w:t>
      </w:r>
    </w:p>
    <w:p w:rsidR="005D7DE1" w:rsidRPr="000D62C1" w:rsidRDefault="005D7DE1" w:rsidP="005D7DE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D7DE1" w:rsidRPr="000D62C1" w:rsidRDefault="005D7DE1" w:rsidP="005D7DE1">
      <w:pPr>
        <w:autoSpaceDE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D62C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D7DE1" w:rsidRPr="000D62C1" w:rsidRDefault="005D7DE1" w:rsidP="005D7DE1">
      <w:pPr>
        <w:autoSpaceDE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D62C1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D62C1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5D7DE1" w:rsidRPr="000D62C1" w:rsidRDefault="005D7DE1" w:rsidP="005D7DE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D62C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D62C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D62C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D62C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D62C1">
        <w:rPr>
          <w:rFonts w:eastAsia="Courier New"/>
          <w:sz w:val="24"/>
          <w:szCs w:val="24"/>
          <w:lang w:bidi="ru-RU"/>
        </w:rPr>
        <w:t>)</w:t>
      </w:r>
    </w:p>
    <w:p w:rsidR="005D7DE1" w:rsidRPr="000D62C1" w:rsidRDefault="005D7DE1" w:rsidP="005D7DE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7DE1" w:rsidRPr="000D62C1" w:rsidRDefault="005D7DE1" w:rsidP="005D7DE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7DE1" w:rsidRPr="000D62C1" w:rsidRDefault="005D7DE1" w:rsidP="005D7DE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D62C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D62C1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Pr="000D62C1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0D62C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D62C1">
        <w:rPr>
          <w:rFonts w:eastAsia="Courier New"/>
          <w:sz w:val="24"/>
          <w:szCs w:val="24"/>
          <w:lang w:bidi="ru-RU"/>
        </w:rPr>
        <w:t>)</w:t>
      </w:r>
    </w:p>
    <w:p w:rsidR="005D7DE1" w:rsidRPr="000D62C1" w:rsidRDefault="005D7DE1" w:rsidP="005D7DE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7DE1" w:rsidRPr="000D62C1" w:rsidRDefault="005D7DE1" w:rsidP="005D7DE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D62C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0D62C1">
        <w:rPr>
          <w:rFonts w:eastAsia="Courier New"/>
          <w:b/>
          <w:sz w:val="24"/>
          <w:szCs w:val="24"/>
          <w:lang w:bidi="ru-RU"/>
        </w:rPr>
        <w:t>Коммерция</w:t>
      </w:r>
      <w:r w:rsidRPr="000D62C1">
        <w:rPr>
          <w:rFonts w:eastAsia="Courier New"/>
          <w:sz w:val="24"/>
          <w:szCs w:val="24"/>
          <w:lang w:bidi="ru-RU"/>
        </w:rPr>
        <w:t>»</w:t>
      </w:r>
    </w:p>
    <w:p w:rsidR="005D7DE1" w:rsidRPr="000D62C1" w:rsidRDefault="005D7DE1" w:rsidP="005D7DE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7DE1" w:rsidRPr="000D62C1" w:rsidRDefault="005D7DE1" w:rsidP="005D7DE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E7F00" w:rsidRPr="000D62C1" w:rsidRDefault="00CE7F00" w:rsidP="00CE7F0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D62C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0D62C1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0D62C1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0D62C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5D7DE1" w:rsidRPr="000D62C1" w:rsidRDefault="005D7DE1" w:rsidP="005D7DE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7DE1" w:rsidRPr="000D62C1" w:rsidRDefault="005D7DE1" w:rsidP="005D7DE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D62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E1AD8" w:rsidRPr="00371907" w:rsidRDefault="009E1AD8" w:rsidP="009E1AD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FE41D7" w:rsidRPr="000D62C1" w:rsidRDefault="00FE41D7" w:rsidP="00FE41D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E41D7" w:rsidRPr="000D62C1" w:rsidRDefault="00FE41D7" w:rsidP="00FE41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41D7" w:rsidRPr="000D62C1" w:rsidRDefault="00FE41D7" w:rsidP="00FE41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41D7" w:rsidRDefault="00FE41D7" w:rsidP="00FE41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627E4" w:rsidRDefault="00E627E4" w:rsidP="00FE41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627E4" w:rsidRDefault="00E627E4" w:rsidP="00FE41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627E4" w:rsidRPr="000D62C1" w:rsidRDefault="00E627E4" w:rsidP="00FE41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41D7" w:rsidRPr="000D62C1" w:rsidRDefault="00FE41D7" w:rsidP="00FE41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41D7" w:rsidRPr="000D62C1" w:rsidRDefault="009E1AD8" w:rsidP="00FE41D7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5D7DE1" w:rsidRPr="000D62C1" w:rsidRDefault="005D7DE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911D1" w:rsidRPr="00E627E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627E4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E627E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E627E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627E4">
        <w:rPr>
          <w:spacing w:val="-3"/>
          <w:sz w:val="28"/>
          <w:szCs w:val="28"/>
          <w:lang w:eastAsia="en-US"/>
        </w:rPr>
        <w:t>к.</w:t>
      </w:r>
      <w:r w:rsidR="00A16332" w:rsidRPr="00E627E4">
        <w:rPr>
          <w:spacing w:val="-3"/>
          <w:sz w:val="28"/>
          <w:szCs w:val="28"/>
          <w:lang w:eastAsia="en-US"/>
        </w:rPr>
        <w:t>т</w:t>
      </w:r>
      <w:r w:rsidRPr="00E627E4">
        <w:rPr>
          <w:spacing w:val="-3"/>
          <w:sz w:val="28"/>
          <w:szCs w:val="28"/>
          <w:lang w:eastAsia="en-US"/>
        </w:rPr>
        <w:t>.н., доцент _________________ /</w:t>
      </w:r>
      <w:r w:rsidR="00E627E4" w:rsidRPr="00E627E4">
        <w:rPr>
          <w:spacing w:val="-3"/>
          <w:sz w:val="28"/>
          <w:szCs w:val="28"/>
          <w:lang w:eastAsia="en-US"/>
        </w:rPr>
        <w:t>С</w:t>
      </w:r>
      <w:r w:rsidR="007C3452" w:rsidRPr="00E627E4">
        <w:rPr>
          <w:spacing w:val="-3"/>
          <w:sz w:val="28"/>
          <w:szCs w:val="28"/>
          <w:lang w:eastAsia="en-US"/>
        </w:rPr>
        <w:t>.</w:t>
      </w:r>
      <w:r w:rsidR="00E627E4" w:rsidRPr="00E627E4">
        <w:rPr>
          <w:spacing w:val="-3"/>
          <w:sz w:val="28"/>
          <w:szCs w:val="28"/>
          <w:lang w:eastAsia="en-US"/>
        </w:rPr>
        <w:t>П</w:t>
      </w:r>
      <w:r w:rsidR="007C3452" w:rsidRPr="00E627E4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A16332" w:rsidRPr="00E627E4">
        <w:rPr>
          <w:spacing w:val="-3"/>
          <w:sz w:val="28"/>
          <w:szCs w:val="28"/>
          <w:lang w:eastAsia="en-US"/>
        </w:rPr>
        <w:t>Д</w:t>
      </w:r>
      <w:r w:rsidR="00E627E4" w:rsidRPr="00E627E4">
        <w:rPr>
          <w:spacing w:val="-3"/>
          <w:sz w:val="28"/>
          <w:szCs w:val="28"/>
          <w:lang w:eastAsia="en-US"/>
        </w:rPr>
        <w:t>олженко</w:t>
      </w:r>
      <w:proofErr w:type="spellEnd"/>
      <w:r w:rsidRPr="00E627E4">
        <w:rPr>
          <w:spacing w:val="-3"/>
          <w:sz w:val="28"/>
          <w:szCs w:val="28"/>
          <w:lang w:eastAsia="en-US"/>
        </w:rPr>
        <w:t>/</w:t>
      </w:r>
    </w:p>
    <w:p w:rsidR="000911D1" w:rsidRPr="00E627E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E627E4" w:rsidRPr="00E627E4" w:rsidRDefault="000911D1" w:rsidP="00E627E4">
      <w:pPr>
        <w:tabs>
          <w:tab w:val="left" w:pos="0"/>
        </w:tabs>
        <w:spacing w:after="200"/>
        <w:rPr>
          <w:sz w:val="28"/>
          <w:szCs w:val="28"/>
        </w:rPr>
      </w:pPr>
      <w:r w:rsidRPr="00E627E4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E627E4" w:rsidRPr="00E627E4">
        <w:rPr>
          <w:sz w:val="28"/>
          <w:szCs w:val="28"/>
        </w:rPr>
        <w:t>экономики и управления</w:t>
      </w:r>
    </w:p>
    <w:p w:rsidR="00E627E4" w:rsidRPr="00E627E4" w:rsidRDefault="009E1AD8" w:rsidP="00E627E4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E627E4" w:rsidRPr="00E627E4">
        <w:rPr>
          <w:sz w:val="28"/>
          <w:szCs w:val="28"/>
        </w:rPr>
        <w:t xml:space="preserve"> г</w:t>
      </w:r>
      <w:r w:rsidR="00E627E4" w:rsidRPr="00E627E4">
        <w:rPr>
          <w:sz w:val="28"/>
          <w:szCs w:val="28"/>
        </w:rPr>
        <w:tab/>
      </w:r>
      <w:r w:rsidR="00E627E4" w:rsidRPr="00E627E4">
        <w:rPr>
          <w:sz w:val="28"/>
          <w:szCs w:val="28"/>
        </w:rPr>
        <w:tab/>
      </w:r>
      <w:r w:rsidR="00E627E4" w:rsidRPr="00E627E4">
        <w:rPr>
          <w:sz w:val="28"/>
          <w:szCs w:val="28"/>
        </w:rPr>
        <w:tab/>
      </w:r>
    </w:p>
    <w:p w:rsidR="00E627E4" w:rsidRPr="00E627E4" w:rsidRDefault="00E627E4" w:rsidP="00E627E4">
      <w:pPr>
        <w:tabs>
          <w:tab w:val="left" w:pos="0"/>
        </w:tabs>
        <w:spacing w:after="200"/>
        <w:rPr>
          <w:sz w:val="28"/>
          <w:szCs w:val="28"/>
        </w:rPr>
      </w:pPr>
      <w:r w:rsidRPr="00E627E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E627E4">
        <w:rPr>
          <w:sz w:val="28"/>
          <w:szCs w:val="28"/>
        </w:rPr>
        <w:t>к</w:t>
      </w:r>
      <w:proofErr w:type="gramEnd"/>
      <w:r w:rsidRPr="00E627E4">
        <w:rPr>
          <w:sz w:val="28"/>
          <w:szCs w:val="28"/>
        </w:rPr>
        <w:t>.э.н</w:t>
      </w:r>
      <w:proofErr w:type="spellEnd"/>
      <w:r w:rsidRPr="00E627E4">
        <w:rPr>
          <w:sz w:val="28"/>
          <w:szCs w:val="28"/>
        </w:rPr>
        <w:t>., доцент                                /</w:t>
      </w:r>
      <w:r w:rsidRPr="00E627E4">
        <w:rPr>
          <w:spacing w:val="-3"/>
          <w:sz w:val="28"/>
          <w:szCs w:val="28"/>
          <w:lang w:eastAsia="en-US"/>
        </w:rPr>
        <w:t xml:space="preserve"> </w:t>
      </w:r>
      <w:r w:rsidR="009E1AD8">
        <w:rPr>
          <w:spacing w:val="-3"/>
          <w:sz w:val="28"/>
          <w:szCs w:val="28"/>
          <w:lang w:eastAsia="en-US"/>
        </w:rPr>
        <w:t>О.В Сергиенко</w:t>
      </w:r>
      <w:r w:rsidRPr="00E627E4">
        <w:rPr>
          <w:sz w:val="28"/>
          <w:szCs w:val="28"/>
        </w:rPr>
        <w:t xml:space="preserve">/ </w:t>
      </w:r>
    </w:p>
    <w:p w:rsidR="00A71920" w:rsidRPr="000D62C1" w:rsidRDefault="000911D1" w:rsidP="00E627E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D62C1">
        <w:rPr>
          <w:spacing w:val="-3"/>
          <w:sz w:val="24"/>
          <w:szCs w:val="24"/>
          <w:lang w:eastAsia="en-US"/>
        </w:rPr>
        <w:br w:type="page"/>
      </w:r>
      <w:r w:rsidR="00A71920" w:rsidRPr="000D62C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71920" w:rsidRPr="000D62C1" w:rsidRDefault="00A71920" w:rsidP="00A7192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A71920" w:rsidRPr="000D62C1" w:rsidTr="00C96C90">
        <w:tc>
          <w:tcPr>
            <w:tcW w:w="562" w:type="dxa"/>
            <w:hideMark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A71920" w:rsidRPr="000D62C1" w:rsidRDefault="00A71920" w:rsidP="00C96C90">
            <w:pPr>
              <w:jc w:val="both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</w:tr>
      <w:tr w:rsidR="00A71920" w:rsidRPr="000D62C1" w:rsidTr="00C96C90">
        <w:tc>
          <w:tcPr>
            <w:tcW w:w="562" w:type="dxa"/>
            <w:hideMark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A71920" w:rsidRPr="000D62C1" w:rsidRDefault="00A71920" w:rsidP="00C96C90">
            <w:pPr>
              <w:jc w:val="both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D62C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D62C1">
              <w:rPr>
                <w:sz w:val="24"/>
                <w:szCs w:val="24"/>
              </w:rPr>
              <w:t>, соотнесе</w:t>
            </w:r>
            <w:r w:rsidRPr="000D62C1">
              <w:rPr>
                <w:sz w:val="24"/>
                <w:szCs w:val="24"/>
              </w:rPr>
              <w:t>н</w:t>
            </w:r>
            <w:r w:rsidRPr="000D62C1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</w:tr>
      <w:tr w:rsidR="00A71920" w:rsidRPr="000D62C1" w:rsidTr="00C96C90">
        <w:tc>
          <w:tcPr>
            <w:tcW w:w="562" w:type="dxa"/>
            <w:hideMark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A71920" w:rsidRPr="000D62C1" w:rsidRDefault="00A71920" w:rsidP="00C96C90">
            <w:pPr>
              <w:jc w:val="both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</w:tr>
      <w:tr w:rsidR="00A71920" w:rsidRPr="000D62C1" w:rsidTr="00C96C90">
        <w:tc>
          <w:tcPr>
            <w:tcW w:w="562" w:type="dxa"/>
            <w:hideMark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A71920" w:rsidRPr="000D62C1" w:rsidRDefault="00A71920" w:rsidP="00C96C90">
            <w:pPr>
              <w:jc w:val="both"/>
              <w:rPr>
                <w:spacing w:val="4"/>
                <w:sz w:val="24"/>
                <w:szCs w:val="24"/>
              </w:rPr>
            </w:pPr>
            <w:r w:rsidRPr="000D62C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0D62C1">
              <w:rPr>
                <w:spacing w:val="4"/>
                <w:sz w:val="24"/>
                <w:szCs w:val="24"/>
              </w:rPr>
              <w:t>е</w:t>
            </w:r>
            <w:r w:rsidRPr="000D62C1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0D62C1">
              <w:rPr>
                <w:spacing w:val="4"/>
                <w:sz w:val="24"/>
                <w:szCs w:val="24"/>
              </w:rPr>
              <w:t>е</w:t>
            </w:r>
            <w:r w:rsidRPr="000D62C1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</w:tr>
      <w:tr w:rsidR="00A71920" w:rsidRPr="000D62C1" w:rsidTr="00C96C90">
        <w:tc>
          <w:tcPr>
            <w:tcW w:w="562" w:type="dxa"/>
            <w:hideMark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A71920" w:rsidRPr="000D62C1" w:rsidRDefault="00A71920" w:rsidP="00C96C90">
            <w:pPr>
              <w:jc w:val="both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0D62C1">
              <w:rPr>
                <w:sz w:val="24"/>
                <w:szCs w:val="24"/>
              </w:rPr>
              <w:t>а</w:t>
            </w:r>
            <w:r w:rsidRPr="000D62C1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</w:tr>
      <w:tr w:rsidR="00A71920" w:rsidRPr="000D62C1" w:rsidTr="00C96C90">
        <w:tc>
          <w:tcPr>
            <w:tcW w:w="562" w:type="dxa"/>
            <w:hideMark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71920" w:rsidRPr="000D62C1" w:rsidRDefault="00A71920" w:rsidP="00C96C90">
            <w:pPr>
              <w:jc w:val="both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0D62C1">
              <w:rPr>
                <w:sz w:val="24"/>
                <w:szCs w:val="24"/>
              </w:rPr>
              <w:t>обучающихся</w:t>
            </w:r>
            <w:proofErr w:type="gramEnd"/>
            <w:r w:rsidRPr="000D62C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</w:tr>
      <w:tr w:rsidR="00A71920" w:rsidRPr="000D62C1" w:rsidTr="00C96C90">
        <w:tc>
          <w:tcPr>
            <w:tcW w:w="562" w:type="dxa"/>
            <w:hideMark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A71920" w:rsidRPr="000D62C1" w:rsidRDefault="00A71920" w:rsidP="00C96C90">
            <w:pPr>
              <w:jc w:val="both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</w:tr>
      <w:tr w:rsidR="00A71920" w:rsidRPr="000D62C1" w:rsidTr="00C96C90">
        <w:tc>
          <w:tcPr>
            <w:tcW w:w="562" w:type="dxa"/>
            <w:hideMark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A71920" w:rsidRPr="000D62C1" w:rsidRDefault="00A71920" w:rsidP="00C96C90">
            <w:pPr>
              <w:jc w:val="both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0D62C1">
              <w:rPr>
                <w:sz w:val="24"/>
                <w:szCs w:val="24"/>
              </w:rPr>
              <w:t>р</w:t>
            </w:r>
            <w:r w:rsidRPr="000D62C1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</w:tr>
      <w:tr w:rsidR="00A71920" w:rsidRPr="000D62C1" w:rsidTr="00C96C90">
        <w:tc>
          <w:tcPr>
            <w:tcW w:w="562" w:type="dxa"/>
            <w:hideMark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A71920" w:rsidRPr="000D62C1" w:rsidRDefault="00A71920" w:rsidP="00C96C90">
            <w:pPr>
              <w:jc w:val="both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D62C1">
              <w:rPr>
                <w:sz w:val="24"/>
                <w:szCs w:val="24"/>
              </w:rPr>
              <w:t>обучающихся</w:t>
            </w:r>
            <w:proofErr w:type="gramEnd"/>
            <w:r w:rsidRPr="000D62C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</w:tr>
      <w:tr w:rsidR="00A71920" w:rsidRPr="000D62C1" w:rsidTr="00C96C90">
        <w:tc>
          <w:tcPr>
            <w:tcW w:w="562" w:type="dxa"/>
            <w:hideMark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A71920" w:rsidRPr="000D62C1" w:rsidRDefault="00A71920" w:rsidP="00C96C90">
            <w:pPr>
              <w:jc w:val="both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D62C1">
              <w:rPr>
                <w:sz w:val="24"/>
                <w:szCs w:val="24"/>
              </w:rPr>
              <w:t>о</w:t>
            </w:r>
            <w:r w:rsidRPr="000D62C1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</w:tr>
      <w:tr w:rsidR="00A71920" w:rsidRPr="000D62C1" w:rsidTr="00C96C90">
        <w:tc>
          <w:tcPr>
            <w:tcW w:w="562" w:type="dxa"/>
            <w:hideMark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A71920" w:rsidRPr="000D62C1" w:rsidRDefault="00A71920" w:rsidP="00C96C90">
            <w:pPr>
              <w:jc w:val="both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A71920" w:rsidRPr="000D62C1" w:rsidRDefault="00A71920" w:rsidP="00C96C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71920" w:rsidRPr="000D62C1" w:rsidRDefault="00A71920" w:rsidP="00A71920">
      <w:pPr>
        <w:spacing w:after="160" w:line="256" w:lineRule="auto"/>
        <w:rPr>
          <w:b/>
          <w:sz w:val="24"/>
          <w:szCs w:val="24"/>
        </w:rPr>
      </w:pPr>
    </w:p>
    <w:p w:rsidR="002933E5" w:rsidRPr="00E627E4" w:rsidRDefault="00A71920" w:rsidP="004D5D57">
      <w:pPr>
        <w:spacing w:after="160" w:line="256" w:lineRule="auto"/>
        <w:ind w:firstLine="708"/>
        <w:rPr>
          <w:spacing w:val="-3"/>
          <w:sz w:val="24"/>
          <w:szCs w:val="24"/>
          <w:lang w:eastAsia="en-US"/>
        </w:rPr>
      </w:pPr>
      <w:r w:rsidRPr="00E627E4">
        <w:rPr>
          <w:b/>
          <w:sz w:val="24"/>
          <w:szCs w:val="24"/>
        </w:rPr>
        <w:br w:type="page"/>
      </w:r>
      <w:r w:rsidR="002933E5" w:rsidRPr="00E627E4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627E4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E627E4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E627E4">
        <w:rPr>
          <w:b/>
          <w:i/>
          <w:sz w:val="24"/>
          <w:szCs w:val="24"/>
          <w:lang w:eastAsia="en-US"/>
        </w:rPr>
        <w:t>:</w:t>
      </w:r>
    </w:p>
    <w:p w:rsidR="002933E5" w:rsidRPr="00E627E4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27E4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E627E4">
        <w:rPr>
          <w:sz w:val="24"/>
          <w:szCs w:val="24"/>
          <w:lang w:eastAsia="en-US"/>
        </w:rPr>
        <w:t>а</w:t>
      </w:r>
      <w:r w:rsidRPr="00E627E4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E627E4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7E4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E627E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627E4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E627E4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E627E4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E627E4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E627E4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E627E4">
        <w:rPr>
          <w:rFonts w:ascii="Times New Roman" w:hAnsi="Times New Roman" w:cs="Times New Roman"/>
          <w:b w:val="0"/>
          <w:sz w:val="24"/>
          <w:szCs w:val="24"/>
        </w:rPr>
        <w:t>)</w:t>
      </w:r>
      <w:r w:rsidRPr="00E627E4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E627E4">
        <w:rPr>
          <w:rFonts w:ascii="Times New Roman" w:hAnsi="Times New Roman" w:cs="Times New Roman"/>
          <w:b w:val="0"/>
          <w:sz w:val="24"/>
          <w:szCs w:val="24"/>
        </w:rPr>
        <w:t>р</w:t>
      </w:r>
      <w:r w:rsidRPr="00E627E4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E627E4">
        <w:rPr>
          <w:rFonts w:ascii="Times New Roman" w:hAnsi="Times New Roman" w:cs="Times New Roman"/>
          <w:b w:val="0"/>
          <w:sz w:val="24"/>
          <w:szCs w:val="24"/>
        </w:rPr>
        <w:t>П</w:t>
      </w:r>
      <w:r w:rsidRPr="00E627E4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E627E4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627E4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E627E4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E627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E627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27E4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E627E4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E627E4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E627E4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E627E4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E627E4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E627E4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E627E4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E627E4" w:rsidRPr="00E627E4" w:rsidRDefault="00E627E4" w:rsidP="00E627E4">
      <w:pPr>
        <w:jc w:val="both"/>
        <w:rPr>
          <w:sz w:val="24"/>
          <w:szCs w:val="24"/>
        </w:rPr>
      </w:pPr>
      <w:proofErr w:type="gramStart"/>
      <w:r w:rsidRPr="00E627E4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E627E4">
        <w:rPr>
          <w:sz w:val="24"/>
          <w:szCs w:val="24"/>
        </w:rPr>
        <w:t>а</w:t>
      </w:r>
      <w:r w:rsidRPr="00E627E4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E627E4">
        <w:rPr>
          <w:sz w:val="24"/>
          <w:szCs w:val="24"/>
        </w:rPr>
        <w:t>бакалавриата</w:t>
      </w:r>
      <w:proofErr w:type="spellEnd"/>
      <w:r w:rsidRPr="00E627E4">
        <w:rPr>
          <w:sz w:val="24"/>
          <w:szCs w:val="24"/>
        </w:rPr>
        <w:t xml:space="preserve">, программам </w:t>
      </w:r>
      <w:proofErr w:type="spellStart"/>
      <w:r w:rsidRPr="00E627E4">
        <w:rPr>
          <w:sz w:val="24"/>
          <w:szCs w:val="24"/>
        </w:rPr>
        <w:t>сп</w:t>
      </w:r>
      <w:r w:rsidRPr="00E627E4">
        <w:rPr>
          <w:sz w:val="24"/>
          <w:szCs w:val="24"/>
        </w:rPr>
        <w:t>е</w:t>
      </w:r>
      <w:r w:rsidRPr="00E627E4">
        <w:rPr>
          <w:sz w:val="24"/>
          <w:szCs w:val="24"/>
        </w:rPr>
        <w:t>циалитета</w:t>
      </w:r>
      <w:proofErr w:type="spellEnd"/>
      <w:r w:rsidRPr="00E627E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627E4" w:rsidRPr="00E627E4" w:rsidRDefault="00E627E4" w:rsidP="00E627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27E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E627E4">
        <w:rPr>
          <w:sz w:val="24"/>
          <w:szCs w:val="24"/>
          <w:lang w:eastAsia="en-US"/>
        </w:rPr>
        <w:t>а</w:t>
      </w:r>
      <w:r w:rsidRPr="00E627E4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E627E4">
        <w:rPr>
          <w:sz w:val="24"/>
          <w:szCs w:val="24"/>
          <w:lang w:eastAsia="en-US"/>
        </w:rPr>
        <w:t>ВО</w:t>
      </w:r>
      <w:proofErr w:type="gramEnd"/>
      <w:r w:rsidRPr="00E627E4">
        <w:rPr>
          <w:sz w:val="24"/>
          <w:szCs w:val="24"/>
          <w:lang w:eastAsia="en-US"/>
        </w:rPr>
        <w:t xml:space="preserve"> «</w:t>
      </w:r>
      <w:r w:rsidRPr="00E627E4">
        <w:rPr>
          <w:b/>
          <w:sz w:val="24"/>
          <w:szCs w:val="24"/>
          <w:lang w:eastAsia="en-US"/>
        </w:rPr>
        <w:t>Омская гуманитарная академия</w:t>
      </w:r>
      <w:r w:rsidRPr="00E627E4">
        <w:rPr>
          <w:sz w:val="24"/>
          <w:szCs w:val="24"/>
          <w:lang w:eastAsia="en-US"/>
        </w:rPr>
        <w:t>» (</w:t>
      </w:r>
      <w:r w:rsidRPr="00E627E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627E4">
        <w:rPr>
          <w:i/>
          <w:sz w:val="24"/>
          <w:szCs w:val="24"/>
          <w:lang w:eastAsia="en-US"/>
        </w:rPr>
        <w:t>О</w:t>
      </w:r>
      <w:r w:rsidRPr="00E627E4">
        <w:rPr>
          <w:i/>
          <w:sz w:val="24"/>
          <w:szCs w:val="24"/>
          <w:lang w:eastAsia="en-US"/>
        </w:rPr>
        <w:t>м</w:t>
      </w:r>
      <w:r w:rsidRPr="00E627E4">
        <w:rPr>
          <w:i/>
          <w:sz w:val="24"/>
          <w:szCs w:val="24"/>
          <w:lang w:eastAsia="en-US"/>
        </w:rPr>
        <w:t>ГА</w:t>
      </w:r>
      <w:proofErr w:type="spellEnd"/>
      <w:r w:rsidRPr="00E627E4">
        <w:rPr>
          <w:sz w:val="24"/>
          <w:szCs w:val="24"/>
          <w:lang w:eastAsia="en-US"/>
        </w:rPr>
        <w:t>):</w:t>
      </w:r>
    </w:p>
    <w:p w:rsidR="00E627E4" w:rsidRPr="00E627E4" w:rsidRDefault="00E627E4" w:rsidP="00E627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27E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627E4">
        <w:rPr>
          <w:sz w:val="24"/>
          <w:szCs w:val="24"/>
          <w:lang w:eastAsia="en-US"/>
        </w:rPr>
        <w:t>ь</w:t>
      </w:r>
      <w:r w:rsidRPr="00E627E4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E627E4">
        <w:rPr>
          <w:sz w:val="24"/>
          <w:szCs w:val="24"/>
          <w:lang w:eastAsia="en-US"/>
        </w:rPr>
        <w:t>бакалавриата</w:t>
      </w:r>
      <w:proofErr w:type="spellEnd"/>
      <w:r w:rsidRPr="00E627E4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E627E4">
        <w:rPr>
          <w:sz w:val="24"/>
          <w:szCs w:val="24"/>
          <w:lang w:eastAsia="en-US"/>
        </w:rPr>
        <w:t>о</w:t>
      </w:r>
      <w:r w:rsidRPr="00E627E4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E627E4">
        <w:rPr>
          <w:sz w:val="24"/>
          <w:szCs w:val="24"/>
          <w:lang w:eastAsia="en-US"/>
        </w:rPr>
        <w:t>ОмГА</w:t>
      </w:r>
      <w:proofErr w:type="spellEnd"/>
      <w:r w:rsidRPr="00E627E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627E4" w:rsidRPr="00E627E4" w:rsidRDefault="00E627E4" w:rsidP="00E627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27E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627E4">
        <w:rPr>
          <w:sz w:val="24"/>
          <w:szCs w:val="24"/>
          <w:lang w:eastAsia="en-US"/>
        </w:rPr>
        <w:t>у</w:t>
      </w:r>
      <w:r w:rsidRPr="00E627E4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E627E4">
        <w:rPr>
          <w:sz w:val="24"/>
          <w:szCs w:val="24"/>
          <w:lang w:eastAsia="en-US"/>
        </w:rPr>
        <w:t>ОмГА</w:t>
      </w:r>
      <w:proofErr w:type="spellEnd"/>
      <w:r w:rsidRPr="00E627E4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E627E4">
        <w:rPr>
          <w:sz w:val="24"/>
          <w:szCs w:val="24"/>
          <w:lang w:eastAsia="en-US"/>
        </w:rPr>
        <w:t>а</w:t>
      </w:r>
      <w:r w:rsidRPr="00E627E4">
        <w:rPr>
          <w:sz w:val="24"/>
          <w:szCs w:val="24"/>
          <w:lang w:eastAsia="en-US"/>
        </w:rPr>
        <w:t>зом ректора от 28.02.2022 № 23;</w:t>
      </w:r>
    </w:p>
    <w:p w:rsidR="00E627E4" w:rsidRPr="00E627E4" w:rsidRDefault="00E627E4" w:rsidP="00E627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27E4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627E4">
        <w:rPr>
          <w:sz w:val="24"/>
          <w:szCs w:val="24"/>
          <w:lang w:eastAsia="en-US"/>
        </w:rPr>
        <w:t>обучающихся</w:t>
      </w:r>
      <w:proofErr w:type="gramEnd"/>
      <w:r w:rsidRPr="00E627E4">
        <w:rPr>
          <w:sz w:val="24"/>
          <w:szCs w:val="24"/>
          <w:lang w:eastAsia="en-US"/>
        </w:rPr>
        <w:t>», одобренным на засед</w:t>
      </w:r>
      <w:r w:rsidRPr="00E627E4">
        <w:rPr>
          <w:sz w:val="24"/>
          <w:szCs w:val="24"/>
          <w:lang w:eastAsia="en-US"/>
        </w:rPr>
        <w:t>а</w:t>
      </w:r>
      <w:r w:rsidRPr="00E627E4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E627E4">
        <w:rPr>
          <w:sz w:val="24"/>
          <w:szCs w:val="24"/>
          <w:lang w:eastAsia="en-US"/>
        </w:rPr>
        <w:t>ОмГА</w:t>
      </w:r>
      <w:proofErr w:type="spellEnd"/>
      <w:r w:rsidRPr="00E627E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627E4" w:rsidRPr="00E627E4" w:rsidRDefault="00E627E4" w:rsidP="00E627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27E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627E4">
        <w:rPr>
          <w:sz w:val="24"/>
          <w:szCs w:val="24"/>
          <w:lang w:eastAsia="en-US"/>
        </w:rPr>
        <w:t>обучении</w:t>
      </w:r>
      <w:proofErr w:type="gramEnd"/>
      <w:r w:rsidRPr="00E627E4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E627E4">
        <w:rPr>
          <w:sz w:val="24"/>
          <w:szCs w:val="24"/>
          <w:lang w:eastAsia="en-US"/>
        </w:rPr>
        <w:t>с</w:t>
      </w:r>
      <w:r w:rsidRPr="00E627E4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627E4">
        <w:rPr>
          <w:sz w:val="24"/>
          <w:szCs w:val="24"/>
          <w:lang w:eastAsia="en-US"/>
        </w:rPr>
        <w:t>ь</w:t>
      </w:r>
      <w:r w:rsidRPr="00E627E4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E627E4">
        <w:rPr>
          <w:sz w:val="24"/>
          <w:szCs w:val="24"/>
          <w:lang w:eastAsia="en-US"/>
        </w:rPr>
        <w:t>бакалавриата</w:t>
      </w:r>
      <w:proofErr w:type="spellEnd"/>
      <w:r w:rsidRPr="00E627E4">
        <w:rPr>
          <w:sz w:val="24"/>
          <w:szCs w:val="24"/>
          <w:lang w:eastAsia="en-US"/>
        </w:rPr>
        <w:t>, магистратуры», одо</w:t>
      </w:r>
      <w:r w:rsidRPr="00E627E4">
        <w:rPr>
          <w:sz w:val="24"/>
          <w:szCs w:val="24"/>
          <w:lang w:eastAsia="en-US"/>
        </w:rPr>
        <w:t>б</w:t>
      </w:r>
      <w:r w:rsidRPr="00E627E4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627E4">
        <w:rPr>
          <w:sz w:val="24"/>
          <w:szCs w:val="24"/>
          <w:lang w:eastAsia="en-US"/>
        </w:rPr>
        <w:t>е</w:t>
      </w:r>
      <w:r w:rsidRPr="00E627E4">
        <w:rPr>
          <w:sz w:val="24"/>
          <w:szCs w:val="24"/>
          <w:lang w:eastAsia="en-US"/>
        </w:rPr>
        <w:t xml:space="preserve">ского совета </w:t>
      </w:r>
      <w:proofErr w:type="spellStart"/>
      <w:r w:rsidRPr="00E627E4">
        <w:rPr>
          <w:sz w:val="24"/>
          <w:szCs w:val="24"/>
          <w:lang w:eastAsia="en-US"/>
        </w:rPr>
        <w:t>ОмГА</w:t>
      </w:r>
      <w:proofErr w:type="spellEnd"/>
      <w:r w:rsidRPr="00E627E4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E627E4">
        <w:rPr>
          <w:sz w:val="24"/>
          <w:szCs w:val="24"/>
          <w:lang w:eastAsia="en-US"/>
        </w:rPr>
        <w:t>к</w:t>
      </w:r>
      <w:r w:rsidRPr="00E627E4">
        <w:rPr>
          <w:sz w:val="24"/>
          <w:szCs w:val="24"/>
          <w:lang w:eastAsia="en-US"/>
        </w:rPr>
        <w:t>тора от 28.02.2022 № 23;</w:t>
      </w:r>
    </w:p>
    <w:p w:rsidR="00E627E4" w:rsidRPr="00E627E4" w:rsidRDefault="00E627E4" w:rsidP="00E627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627E4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627E4">
        <w:rPr>
          <w:sz w:val="24"/>
          <w:szCs w:val="24"/>
          <w:lang w:eastAsia="en-US"/>
        </w:rPr>
        <w:t>а</w:t>
      </w:r>
      <w:r w:rsidRPr="00E627E4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E627E4">
        <w:rPr>
          <w:sz w:val="24"/>
          <w:szCs w:val="24"/>
          <w:lang w:eastAsia="en-US"/>
        </w:rPr>
        <w:t>бакалавриата</w:t>
      </w:r>
      <w:proofErr w:type="spellEnd"/>
      <w:r w:rsidRPr="00E627E4">
        <w:rPr>
          <w:sz w:val="24"/>
          <w:szCs w:val="24"/>
          <w:lang w:eastAsia="en-US"/>
        </w:rPr>
        <w:t>, программам магистр</w:t>
      </w:r>
      <w:r w:rsidRPr="00E627E4">
        <w:rPr>
          <w:sz w:val="24"/>
          <w:szCs w:val="24"/>
          <w:lang w:eastAsia="en-US"/>
        </w:rPr>
        <w:t>а</w:t>
      </w:r>
      <w:r w:rsidRPr="00E627E4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627E4">
        <w:rPr>
          <w:sz w:val="24"/>
          <w:szCs w:val="24"/>
          <w:lang w:eastAsia="en-US"/>
        </w:rPr>
        <w:t>ОмГА</w:t>
      </w:r>
      <w:proofErr w:type="spellEnd"/>
      <w:r w:rsidRPr="00E627E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A10BE" w:rsidRPr="000D62C1" w:rsidRDefault="00AA10BE" w:rsidP="00AA10B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D62C1">
        <w:rPr>
          <w:sz w:val="24"/>
          <w:szCs w:val="24"/>
        </w:rPr>
        <w:t>учебным планом по основной профессиональной образовательной программе вы</w:t>
      </w:r>
      <w:r w:rsidRPr="000D62C1">
        <w:rPr>
          <w:sz w:val="24"/>
          <w:szCs w:val="24"/>
        </w:rPr>
        <w:t>с</w:t>
      </w:r>
      <w:r w:rsidRPr="000D62C1">
        <w:rPr>
          <w:sz w:val="24"/>
          <w:szCs w:val="24"/>
        </w:rPr>
        <w:t xml:space="preserve">шего образования – программе </w:t>
      </w:r>
      <w:proofErr w:type="spellStart"/>
      <w:r w:rsidRPr="000D62C1">
        <w:rPr>
          <w:sz w:val="24"/>
          <w:szCs w:val="24"/>
        </w:rPr>
        <w:t>бакалавриата</w:t>
      </w:r>
      <w:proofErr w:type="spellEnd"/>
      <w:r w:rsidRPr="000D62C1">
        <w:rPr>
          <w:sz w:val="24"/>
          <w:szCs w:val="24"/>
        </w:rPr>
        <w:t xml:space="preserve"> по направлению подготовки </w:t>
      </w:r>
      <w:r w:rsidRPr="000D62C1">
        <w:rPr>
          <w:b/>
          <w:sz w:val="24"/>
          <w:szCs w:val="24"/>
        </w:rPr>
        <w:t>38.03.06 Торг</w:t>
      </w:r>
      <w:r w:rsidRPr="000D62C1">
        <w:rPr>
          <w:b/>
          <w:sz w:val="24"/>
          <w:szCs w:val="24"/>
        </w:rPr>
        <w:t>о</w:t>
      </w:r>
      <w:r w:rsidRPr="000D62C1">
        <w:rPr>
          <w:b/>
          <w:sz w:val="24"/>
          <w:szCs w:val="24"/>
        </w:rPr>
        <w:t>вое дело</w:t>
      </w:r>
      <w:r w:rsidRPr="000D62C1">
        <w:rPr>
          <w:sz w:val="24"/>
          <w:szCs w:val="24"/>
        </w:rPr>
        <w:t xml:space="preserve"> (уровень </w:t>
      </w:r>
      <w:proofErr w:type="spellStart"/>
      <w:r w:rsidRPr="000D62C1">
        <w:rPr>
          <w:sz w:val="24"/>
          <w:szCs w:val="24"/>
        </w:rPr>
        <w:t>бакалавриата</w:t>
      </w:r>
      <w:proofErr w:type="spellEnd"/>
      <w:r w:rsidRPr="000D62C1">
        <w:rPr>
          <w:sz w:val="24"/>
          <w:szCs w:val="24"/>
        </w:rPr>
        <w:t xml:space="preserve">), направленность (профиль) программы «Коммерция»; форма обучения – заочная на </w:t>
      </w:r>
      <w:r w:rsidR="009E1AD8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0D62C1">
        <w:rPr>
          <w:sz w:val="24"/>
          <w:szCs w:val="24"/>
          <w:lang w:eastAsia="en-US"/>
        </w:rPr>
        <w:t>;</w:t>
      </w:r>
    </w:p>
    <w:p w:rsidR="00A76E53" w:rsidRPr="000D62C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D62C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F4070" w:rsidRPr="000D62C1">
        <w:rPr>
          <w:b/>
          <w:bCs/>
          <w:sz w:val="24"/>
          <w:szCs w:val="24"/>
        </w:rPr>
        <w:t>Б</w:t>
      </w:r>
      <w:proofErr w:type="gramStart"/>
      <w:r w:rsidR="009F4070" w:rsidRPr="000D62C1">
        <w:rPr>
          <w:b/>
          <w:bCs/>
          <w:sz w:val="24"/>
          <w:szCs w:val="24"/>
        </w:rPr>
        <w:t>1</w:t>
      </w:r>
      <w:proofErr w:type="gramEnd"/>
      <w:r w:rsidR="009F4070" w:rsidRPr="000D62C1">
        <w:rPr>
          <w:b/>
          <w:bCs/>
          <w:sz w:val="24"/>
          <w:szCs w:val="24"/>
        </w:rPr>
        <w:t>.Б.2</w:t>
      </w:r>
      <w:r w:rsidR="00A16332" w:rsidRPr="000D62C1">
        <w:rPr>
          <w:b/>
          <w:bCs/>
          <w:sz w:val="24"/>
          <w:szCs w:val="24"/>
        </w:rPr>
        <w:t>0</w:t>
      </w:r>
      <w:r w:rsidR="009F4070" w:rsidRPr="000D62C1">
        <w:rPr>
          <w:b/>
          <w:sz w:val="24"/>
          <w:szCs w:val="24"/>
        </w:rPr>
        <w:t xml:space="preserve"> «</w:t>
      </w:r>
      <w:r w:rsidR="00A16332" w:rsidRPr="000D62C1">
        <w:rPr>
          <w:b/>
          <w:sz w:val="24"/>
          <w:szCs w:val="24"/>
        </w:rPr>
        <w:t>Л</w:t>
      </w:r>
      <w:r w:rsidR="00A16332" w:rsidRPr="000D62C1">
        <w:rPr>
          <w:b/>
          <w:sz w:val="24"/>
          <w:szCs w:val="24"/>
        </w:rPr>
        <w:t>о</w:t>
      </w:r>
      <w:r w:rsidR="00A16332" w:rsidRPr="000D62C1">
        <w:rPr>
          <w:b/>
          <w:sz w:val="24"/>
          <w:szCs w:val="24"/>
        </w:rPr>
        <w:t>гистика</w:t>
      </w:r>
      <w:r w:rsidRPr="000D62C1">
        <w:rPr>
          <w:b/>
          <w:sz w:val="24"/>
          <w:szCs w:val="24"/>
        </w:rPr>
        <w:t>»  в тече</w:t>
      </w:r>
      <w:r w:rsidR="009F4070" w:rsidRPr="000D62C1">
        <w:rPr>
          <w:b/>
          <w:sz w:val="24"/>
          <w:szCs w:val="24"/>
        </w:rPr>
        <w:t xml:space="preserve">ние </w:t>
      </w:r>
      <w:r w:rsidR="00FE41D7" w:rsidRPr="004D5D57">
        <w:rPr>
          <w:rFonts w:eastAsia="SimSun"/>
          <w:b/>
          <w:kern w:val="2"/>
          <w:sz w:val="24"/>
          <w:szCs w:val="24"/>
          <w:lang w:eastAsia="hi-IN" w:bidi="hi-IN"/>
        </w:rPr>
        <w:t>20</w:t>
      </w:r>
      <w:r w:rsidR="009E1AD8">
        <w:rPr>
          <w:rFonts w:eastAsia="SimSun"/>
          <w:b/>
          <w:kern w:val="2"/>
          <w:sz w:val="24"/>
          <w:szCs w:val="24"/>
          <w:lang w:eastAsia="hi-IN" w:bidi="hi-IN"/>
        </w:rPr>
        <w:t>23</w:t>
      </w:r>
      <w:r w:rsidR="00FE41D7" w:rsidRPr="004D5D57">
        <w:rPr>
          <w:rFonts w:eastAsia="SimSun"/>
          <w:b/>
          <w:kern w:val="2"/>
          <w:sz w:val="24"/>
          <w:szCs w:val="24"/>
          <w:lang w:eastAsia="hi-IN" w:bidi="hi-IN"/>
        </w:rPr>
        <w:t>/20</w:t>
      </w:r>
      <w:r w:rsidR="00E627E4">
        <w:rPr>
          <w:rFonts w:eastAsia="SimSun"/>
          <w:b/>
          <w:kern w:val="2"/>
          <w:sz w:val="24"/>
          <w:szCs w:val="24"/>
          <w:lang w:eastAsia="hi-IN" w:bidi="hi-IN"/>
        </w:rPr>
        <w:t>2</w:t>
      </w:r>
      <w:r w:rsidR="009E1AD8">
        <w:rPr>
          <w:rFonts w:eastAsia="SimSun"/>
          <w:b/>
          <w:kern w:val="2"/>
          <w:sz w:val="24"/>
          <w:szCs w:val="24"/>
          <w:lang w:eastAsia="hi-IN" w:bidi="hi-IN"/>
        </w:rPr>
        <w:t>4</w:t>
      </w:r>
      <w:r w:rsidR="00FE41D7" w:rsidRPr="000D62C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D62C1">
        <w:rPr>
          <w:b/>
          <w:sz w:val="24"/>
          <w:szCs w:val="24"/>
        </w:rPr>
        <w:t>учебного года:</w:t>
      </w:r>
    </w:p>
    <w:p w:rsidR="00A76E53" w:rsidRPr="000D62C1" w:rsidRDefault="00CE7F00" w:rsidP="009F4070">
      <w:pPr>
        <w:ind w:firstLine="709"/>
        <w:jc w:val="both"/>
        <w:rPr>
          <w:sz w:val="24"/>
          <w:szCs w:val="24"/>
        </w:rPr>
      </w:pPr>
      <w:proofErr w:type="gramStart"/>
      <w:r w:rsidRPr="000D62C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0D62C1">
        <w:rPr>
          <w:sz w:val="24"/>
          <w:szCs w:val="24"/>
        </w:rPr>
        <w:t>бакалавриата</w:t>
      </w:r>
      <w:proofErr w:type="spellEnd"/>
      <w:r w:rsidRPr="000D62C1">
        <w:rPr>
          <w:sz w:val="24"/>
          <w:szCs w:val="24"/>
        </w:rPr>
        <w:t xml:space="preserve"> по направлению </w:t>
      </w:r>
      <w:r w:rsidRPr="000D62C1">
        <w:rPr>
          <w:sz w:val="24"/>
          <w:szCs w:val="24"/>
        </w:rPr>
        <w:lastRenderedPageBreak/>
        <w:t xml:space="preserve">подготовки </w:t>
      </w:r>
      <w:r w:rsidRPr="000D62C1">
        <w:rPr>
          <w:b/>
          <w:sz w:val="24"/>
          <w:szCs w:val="24"/>
        </w:rPr>
        <w:t>38.03.06 Торговое дело</w:t>
      </w:r>
      <w:r w:rsidRPr="000D62C1">
        <w:rPr>
          <w:sz w:val="24"/>
          <w:szCs w:val="24"/>
        </w:rPr>
        <w:t xml:space="preserve"> (уровень </w:t>
      </w:r>
      <w:proofErr w:type="spellStart"/>
      <w:r w:rsidRPr="000D62C1">
        <w:rPr>
          <w:sz w:val="24"/>
          <w:szCs w:val="24"/>
        </w:rPr>
        <w:t>бакалавриата</w:t>
      </w:r>
      <w:proofErr w:type="spellEnd"/>
      <w:r w:rsidRPr="000D62C1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0D62C1">
        <w:rPr>
          <w:sz w:val="24"/>
          <w:szCs w:val="24"/>
        </w:rPr>
        <w:t>бак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лавриата</w:t>
      </w:r>
      <w:proofErr w:type="spellEnd"/>
      <w:r w:rsidRPr="000D62C1">
        <w:rPr>
          <w:sz w:val="24"/>
          <w:szCs w:val="24"/>
        </w:rPr>
        <w:t xml:space="preserve">; виды профессиональной деятельности: </w:t>
      </w:r>
      <w:r w:rsidRPr="000D62C1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0D62C1">
        <w:rPr>
          <w:rFonts w:eastAsia="Courier New"/>
          <w:sz w:val="24"/>
          <w:szCs w:val="24"/>
          <w:lang w:bidi="ru-RU"/>
        </w:rPr>
        <w:t>и</w:t>
      </w:r>
      <w:r w:rsidRPr="000D62C1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0D62C1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0D62C1">
        <w:rPr>
          <w:sz w:val="24"/>
          <w:szCs w:val="24"/>
        </w:rPr>
        <w:t>;</w:t>
      </w:r>
      <w:proofErr w:type="gramEnd"/>
      <w:r w:rsidRPr="000D62C1">
        <w:rPr>
          <w:sz w:val="24"/>
          <w:szCs w:val="24"/>
        </w:rPr>
        <w:t xml:space="preserve"> очная и з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0D62C1">
        <w:rPr>
          <w:sz w:val="24"/>
          <w:szCs w:val="24"/>
        </w:rPr>
        <w:t>б</w:t>
      </w:r>
      <w:r w:rsidRPr="000D62C1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0D62C1">
        <w:rPr>
          <w:sz w:val="24"/>
          <w:szCs w:val="24"/>
        </w:rPr>
        <w:t>з</w:t>
      </w:r>
      <w:r w:rsidRPr="000D62C1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0D62C1">
        <w:rPr>
          <w:sz w:val="24"/>
          <w:szCs w:val="24"/>
        </w:rPr>
        <w:t>«</w:t>
      </w:r>
      <w:r w:rsidR="008A330B" w:rsidRPr="000D62C1">
        <w:rPr>
          <w:b/>
          <w:sz w:val="24"/>
          <w:szCs w:val="24"/>
        </w:rPr>
        <w:t>Логистика</w:t>
      </w:r>
      <w:r w:rsidR="00A76E53" w:rsidRPr="000D62C1">
        <w:rPr>
          <w:sz w:val="24"/>
          <w:szCs w:val="24"/>
        </w:rPr>
        <w:t>» в тече</w:t>
      </w:r>
      <w:r w:rsidR="009F4070" w:rsidRPr="000D62C1">
        <w:rPr>
          <w:sz w:val="24"/>
          <w:szCs w:val="24"/>
        </w:rPr>
        <w:t xml:space="preserve">ние </w:t>
      </w:r>
      <w:r w:rsidR="00FE41D7" w:rsidRPr="000D62C1">
        <w:rPr>
          <w:rFonts w:eastAsia="SimSun"/>
          <w:kern w:val="2"/>
          <w:sz w:val="24"/>
          <w:szCs w:val="24"/>
          <w:lang w:eastAsia="hi-IN" w:bidi="hi-IN"/>
        </w:rPr>
        <w:t>20</w:t>
      </w:r>
      <w:r w:rsidR="009E1AD8">
        <w:rPr>
          <w:rFonts w:eastAsia="SimSun"/>
          <w:kern w:val="2"/>
          <w:sz w:val="24"/>
          <w:szCs w:val="24"/>
          <w:lang w:eastAsia="hi-IN" w:bidi="hi-IN"/>
        </w:rPr>
        <w:t>23</w:t>
      </w:r>
      <w:r w:rsidR="00FE41D7" w:rsidRPr="000D62C1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9E1AD8">
        <w:rPr>
          <w:rFonts w:eastAsia="SimSun"/>
          <w:kern w:val="2"/>
          <w:sz w:val="24"/>
          <w:szCs w:val="24"/>
          <w:lang w:eastAsia="hi-IN" w:bidi="hi-IN"/>
        </w:rPr>
        <w:t>24</w:t>
      </w:r>
      <w:r w:rsidR="00FE41D7" w:rsidRPr="000D62C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A76E53" w:rsidRPr="000D62C1">
        <w:rPr>
          <w:sz w:val="24"/>
          <w:szCs w:val="24"/>
        </w:rPr>
        <w:t>учебного года.</w:t>
      </w:r>
    </w:p>
    <w:p w:rsidR="002933E5" w:rsidRPr="000D62C1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0D62C1" w:rsidRDefault="007F4B97" w:rsidP="00D86C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62C1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0D62C1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0D62C1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0D62C1">
        <w:rPr>
          <w:rFonts w:ascii="Times New Roman" w:hAnsi="Times New Roman"/>
          <w:b/>
          <w:sz w:val="24"/>
          <w:szCs w:val="24"/>
        </w:rPr>
        <w:t>.Б.</w:t>
      </w:r>
      <w:r w:rsidR="00BB70FB" w:rsidRPr="000D62C1">
        <w:rPr>
          <w:rFonts w:ascii="Times New Roman" w:hAnsi="Times New Roman"/>
          <w:b/>
          <w:sz w:val="24"/>
          <w:szCs w:val="24"/>
        </w:rPr>
        <w:t>2</w:t>
      </w:r>
      <w:r w:rsidR="00A16332" w:rsidRPr="000D62C1">
        <w:rPr>
          <w:rFonts w:ascii="Times New Roman" w:hAnsi="Times New Roman"/>
          <w:b/>
          <w:sz w:val="24"/>
          <w:szCs w:val="24"/>
        </w:rPr>
        <w:t>0</w:t>
      </w:r>
      <w:r w:rsidRPr="000D62C1">
        <w:rPr>
          <w:rFonts w:ascii="Times New Roman" w:hAnsi="Times New Roman"/>
          <w:b/>
          <w:sz w:val="24"/>
          <w:szCs w:val="24"/>
        </w:rPr>
        <w:t xml:space="preserve"> «</w:t>
      </w:r>
      <w:r w:rsidR="00A16332" w:rsidRPr="000D62C1">
        <w:rPr>
          <w:rFonts w:ascii="Times New Roman" w:hAnsi="Times New Roman"/>
          <w:b/>
          <w:sz w:val="24"/>
          <w:szCs w:val="24"/>
        </w:rPr>
        <w:t>Логистика</w:t>
      </w:r>
      <w:r w:rsidRPr="000D62C1">
        <w:rPr>
          <w:rFonts w:ascii="Times New Roman" w:hAnsi="Times New Roman"/>
          <w:b/>
          <w:sz w:val="24"/>
          <w:szCs w:val="24"/>
        </w:rPr>
        <w:t>»</w:t>
      </w:r>
    </w:p>
    <w:p w:rsidR="00BB70FB" w:rsidRPr="000D62C1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0D62C1" w:rsidRDefault="007F4B97" w:rsidP="00D86C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62C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D62C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D62C1">
        <w:rPr>
          <w:rFonts w:ascii="Times New Roman" w:hAnsi="Times New Roman"/>
          <w:b/>
          <w:sz w:val="24"/>
          <w:szCs w:val="24"/>
        </w:rPr>
        <w:t>, соотн</w:t>
      </w:r>
      <w:r w:rsidRPr="000D62C1">
        <w:rPr>
          <w:rFonts w:ascii="Times New Roman" w:hAnsi="Times New Roman"/>
          <w:b/>
          <w:sz w:val="24"/>
          <w:szCs w:val="24"/>
        </w:rPr>
        <w:t>е</w:t>
      </w:r>
      <w:r w:rsidRPr="000D62C1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0D62C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rFonts w:eastAsia="Calibri"/>
          <w:sz w:val="24"/>
          <w:szCs w:val="24"/>
          <w:lang w:eastAsia="en-US"/>
        </w:rPr>
        <w:tab/>
      </w:r>
      <w:proofErr w:type="gramStart"/>
      <w:r w:rsidRPr="000D62C1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0D62C1">
        <w:rPr>
          <w:rFonts w:eastAsia="Calibri"/>
          <w:sz w:val="24"/>
          <w:szCs w:val="24"/>
          <w:lang w:eastAsia="en-US"/>
        </w:rPr>
        <w:t>а</w:t>
      </w:r>
      <w:r w:rsidRPr="000D62C1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0D62C1">
        <w:rPr>
          <w:rFonts w:eastAsia="Calibri"/>
          <w:sz w:val="24"/>
          <w:szCs w:val="24"/>
          <w:lang w:eastAsia="en-US"/>
        </w:rPr>
        <w:t>38.03.06 Торговое дело</w:t>
      </w:r>
      <w:r w:rsidRPr="000D62C1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0D62C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D62C1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0D62C1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0D62C1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0D62C1">
        <w:rPr>
          <w:bCs/>
          <w:sz w:val="24"/>
          <w:szCs w:val="24"/>
        </w:rPr>
        <w:t>12 ноября 2015 г. N 1334</w:t>
      </w:r>
      <w:r w:rsidR="00ED4602" w:rsidRPr="000D62C1">
        <w:rPr>
          <w:rFonts w:eastAsia="Calibri"/>
          <w:sz w:val="24"/>
          <w:szCs w:val="24"/>
          <w:lang w:eastAsia="en-US"/>
        </w:rPr>
        <w:t xml:space="preserve"> </w:t>
      </w:r>
      <w:r w:rsidRPr="000D62C1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0D62C1">
        <w:rPr>
          <w:sz w:val="24"/>
          <w:szCs w:val="24"/>
        </w:rPr>
        <w:t>03.12.2015 N 39956</w:t>
      </w:r>
      <w:r w:rsidRPr="000D62C1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D62C1">
        <w:rPr>
          <w:rFonts w:eastAsia="Calibri"/>
          <w:i/>
          <w:sz w:val="24"/>
          <w:szCs w:val="24"/>
          <w:lang w:eastAsia="en-US"/>
        </w:rPr>
        <w:t>далее - ОПОП</w:t>
      </w:r>
      <w:r w:rsidRPr="000D62C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0D62C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0D62C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0D62C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rFonts w:eastAsia="Calibri"/>
          <w:sz w:val="24"/>
          <w:szCs w:val="24"/>
          <w:lang w:eastAsia="en-US"/>
        </w:rPr>
        <w:tab/>
      </w:r>
    </w:p>
    <w:p w:rsidR="007F4B97" w:rsidRPr="000D62C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D62C1">
        <w:rPr>
          <w:rFonts w:eastAsia="Calibri"/>
          <w:b/>
          <w:sz w:val="24"/>
          <w:szCs w:val="24"/>
          <w:lang w:eastAsia="en-US"/>
        </w:rPr>
        <w:t>«</w:t>
      </w:r>
      <w:r w:rsidR="00A16332" w:rsidRPr="000D62C1">
        <w:rPr>
          <w:rFonts w:eastAsia="Calibri"/>
          <w:b/>
          <w:sz w:val="24"/>
          <w:szCs w:val="24"/>
          <w:lang w:eastAsia="en-US"/>
        </w:rPr>
        <w:t>Логистика</w:t>
      </w:r>
      <w:r w:rsidR="00BB6C9A" w:rsidRPr="000D62C1">
        <w:rPr>
          <w:rFonts w:eastAsia="Calibri"/>
          <w:sz w:val="24"/>
          <w:szCs w:val="24"/>
          <w:lang w:eastAsia="en-US"/>
        </w:rPr>
        <w:t xml:space="preserve">» </w:t>
      </w:r>
      <w:r w:rsidRPr="000D62C1">
        <w:rPr>
          <w:rFonts w:eastAsia="Calibri"/>
          <w:sz w:val="24"/>
          <w:szCs w:val="24"/>
          <w:lang w:eastAsia="en-US"/>
        </w:rPr>
        <w:t>направлен на формирование следу</w:t>
      </w:r>
      <w:r w:rsidRPr="000D62C1">
        <w:rPr>
          <w:rFonts w:eastAsia="Calibri"/>
          <w:sz w:val="24"/>
          <w:szCs w:val="24"/>
          <w:lang w:eastAsia="en-US"/>
        </w:rPr>
        <w:t>ю</w:t>
      </w:r>
      <w:r w:rsidRPr="000D62C1">
        <w:rPr>
          <w:rFonts w:eastAsia="Calibri"/>
          <w:sz w:val="24"/>
          <w:szCs w:val="24"/>
          <w:lang w:eastAsia="en-US"/>
        </w:rPr>
        <w:t xml:space="preserve">щих компетенций: </w:t>
      </w:r>
      <w:r w:rsidR="002B6C87" w:rsidRPr="000D62C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D62C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0D62C1" w:rsidTr="00330957">
        <w:tc>
          <w:tcPr>
            <w:tcW w:w="3049" w:type="dxa"/>
            <w:vAlign w:val="center"/>
          </w:tcPr>
          <w:p w:rsidR="00A76E53" w:rsidRPr="000D62C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D62C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0D62C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D62C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0D62C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D62C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D62C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0D62C1" w:rsidTr="00330957">
        <w:tc>
          <w:tcPr>
            <w:tcW w:w="3049" w:type="dxa"/>
            <w:vAlign w:val="center"/>
          </w:tcPr>
          <w:p w:rsidR="00793F01" w:rsidRPr="000D62C1" w:rsidRDefault="00A16332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sz w:val="24"/>
                <w:szCs w:val="24"/>
              </w:rPr>
              <w:t>готовностью работать с технической документац</w:t>
            </w:r>
            <w:r w:rsidRPr="000D62C1">
              <w:rPr>
                <w:sz w:val="24"/>
                <w:szCs w:val="24"/>
              </w:rPr>
              <w:t>и</w:t>
            </w:r>
            <w:r w:rsidRPr="000D62C1">
              <w:rPr>
                <w:sz w:val="24"/>
                <w:szCs w:val="24"/>
              </w:rPr>
              <w:t>ей, необходимой для пр</w:t>
            </w:r>
            <w:r w:rsidRPr="000D62C1">
              <w:rPr>
                <w:sz w:val="24"/>
                <w:szCs w:val="24"/>
              </w:rPr>
              <w:t>о</w:t>
            </w:r>
            <w:r w:rsidRPr="000D62C1">
              <w:rPr>
                <w:sz w:val="24"/>
                <w:szCs w:val="24"/>
              </w:rPr>
              <w:t>фессиональной деятельн</w:t>
            </w:r>
            <w:r w:rsidRPr="000D62C1">
              <w:rPr>
                <w:sz w:val="24"/>
                <w:szCs w:val="24"/>
              </w:rPr>
              <w:t>о</w:t>
            </w:r>
            <w:r w:rsidRPr="000D62C1">
              <w:rPr>
                <w:sz w:val="24"/>
                <w:szCs w:val="24"/>
              </w:rPr>
              <w:t>сти (коммерческой, марк</w:t>
            </w:r>
            <w:r w:rsidRPr="000D62C1">
              <w:rPr>
                <w:sz w:val="24"/>
                <w:szCs w:val="24"/>
              </w:rPr>
              <w:t>е</w:t>
            </w:r>
            <w:r w:rsidRPr="000D62C1">
              <w:rPr>
                <w:sz w:val="24"/>
                <w:szCs w:val="24"/>
              </w:rPr>
              <w:t xml:space="preserve">тинговой, рекламной, </w:t>
            </w:r>
            <w:proofErr w:type="spellStart"/>
            <w:r w:rsidRPr="000D62C1">
              <w:rPr>
                <w:sz w:val="24"/>
                <w:szCs w:val="24"/>
              </w:rPr>
              <w:t>л</w:t>
            </w:r>
            <w:r w:rsidRPr="000D62C1">
              <w:rPr>
                <w:sz w:val="24"/>
                <w:szCs w:val="24"/>
              </w:rPr>
              <w:t>о</w:t>
            </w:r>
            <w:r w:rsidRPr="000D62C1">
              <w:rPr>
                <w:sz w:val="24"/>
                <w:szCs w:val="24"/>
              </w:rPr>
              <w:t>гистической</w:t>
            </w:r>
            <w:proofErr w:type="spellEnd"/>
            <w:r w:rsidRPr="000D62C1">
              <w:rPr>
                <w:sz w:val="24"/>
                <w:szCs w:val="24"/>
              </w:rPr>
              <w:t>, товароведной и (или) торгово-технологической) и пров</w:t>
            </w:r>
            <w:r w:rsidRPr="000D62C1">
              <w:rPr>
                <w:sz w:val="24"/>
                <w:szCs w:val="24"/>
              </w:rPr>
              <w:t>е</w:t>
            </w:r>
            <w:r w:rsidRPr="000D62C1">
              <w:rPr>
                <w:sz w:val="24"/>
                <w:szCs w:val="24"/>
              </w:rPr>
              <w:t>рять правильность ее оформления</w:t>
            </w:r>
          </w:p>
        </w:tc>
        <w:tc>
          <w:tcPr>
            <w:tcW w:w="1595" w:type="dxa"/>
            <w:vAlign w:val="center"/>
          </w:tcPr>
          <w:p w:rsidR="00793F01" w:rsidRPr="000D62C1" w:rsidRDefault="00A16332" w:rsidP="00DA3C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sz w:val="24"/>
                <w:szCs w:val="24"/>
              </w:rPr>
              <w:t>О</w:t>
            </w:r>
            <w:r w:rsidR="00793F01" w:rsidRPr="000D62C1">
              <w:rPr>
                <w:sz w:val="24"/>
                <w:szCs w:val="24"/>
              </w:rPr>
              <w:t>ПК-</w:t>
            </w:r>
            <w:r w:rsidRPr="000D62C1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793F01" w:rsidRPr="000D62C1" w:rsidRDefault="00793F01" w:rsidP="00FE41D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16332" w:rsidRPr="000D62C1" w:rsidRDefault="00A16332" w:rsidP="00FE41D7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сущность, цели и задачи логистики, объект и предмет логистики, основные понятия, которыми оперирует ло</w:t>
            </w:r>
            <w:r w:rsidR="00FE41D7" w:rsidRPr="000D62C1">
              <w:rPr>
                <w:rFonts w:eastAsia="Calibri"/>
                <w:sz w:val="24"/>
                <w:szCs w:val="24"/>
                <w:lang w:eastAsia="en-US"/>
              </w:rPr>
              <w:t>гистика</w:t>
            </w:r>
          </w:p>
          <w:p w:rsidR="00A16332" w:rsidRPr="000D62C1" w:rsidRDefault="00A16332" w:rsidP="00FE41D7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основные методы и функции логисти</w:t>
            </w:r>
            <w:r w:rsidR="00FE41D7" w:rsidRPr="000D62C1">
              <w:rPr>
                <w:rFonts w:eastAsia="Calibri"/>
                <w:sz w:val="24"/>
                <w:szCs w:val="24"/>
                <w:lang w:eastAsia="en-US"/>
              </w:rPr>
              <w:t>ки</w:t>
            </w:r>
          </w:p>
          <w:p w:rsidR="00793F01" w:rsidRPr="000D62C1" w:rsidRDefault="00793F01" w:rsidP="00FE41D7">
            <w:pPr>
              <w:widowControl/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6332" w:rsidRPr="000D62C1" w:rsidRDefault="00A16332" w:rsidP="00FE41D7">
            <w:pPr>
              <w:widowControl/>
              <w:numPr>
                <w:ilvl w:val="0"/>
                <w:numId w:val="4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работать с технической документацией, н</w:t>
            </w:r>
            <w:r w:rsidRPr="000D62C1">
              <w:rPr>
                <w:sz w:val="24"/>
                <w:szCs w:val="24"/>
              </w:rPr>
              <w:t>е</w:t>
            </w:r>
            <w:r w:rsidRPr="000D62C1">
              <w:rPr>
                <w:sz w:val="24"/>
                <w:szCs w:val="24"/>
              </w:rPr>
              <w:t>обходимой для профессиональной деятел</w:t>
            </w:r>
            <w:r w:rsidRPr="000D62C1">
              <w:rPr>
                <w:sz w:val="24"/>
                <w:szCs w:val="24"/>
              </w:rPr>
              <w:t>ь</w:t>
            </w:r>
            <w:r w:rsidRPr="000D62C1">
              <w:rPr>
                <w:sz w:val="24"/>
                <w:szCs w:val="24"/>
              </w:rPr>
              <w:t>ности (коммерческой, маркетинговой, ре</w:t>
            </w:r>
            <w:r w:rsidRPr="000D62C1">
              <w:rPr>
                <w:sz w:val="24"/>
                <w:szCs w:val="24"/>
              </w:rPr>
              <w:t>к</w:t>
            </w:r>
            <w:r w:rsidRPr="000D62C1">
              <w:rPr>
                <w:sz w:val="24"/>
                <w:szCs w:val="24"/>
              </w:rPr>
              <w:t xml:space="preserve">ламной, </w:t>
            </w:r>
            <w:proofErr w:type="spellStart"/>
            <w:r w:rsidRPr="000D62C1">
              <w:rPr>
                <w:sz w:val="24"/>
                <w:szCs w:val="24"/>
              </w:rPr>
              <w:t>логистической</w:t>
            </w:r>
            <w:proofErr w:type="spellEnd"/>
            <w:r w:rsidRPr="000D62C1">
              <w:rPr>
                <w:sz w:val="24"/>
                <w:szCs w:val="24"/>
              </w:rPr>
              <w:t>, товароведной и (или) торгово-технологической)</w:t>
            </w:r>
          </w:p>
          <w:p w:rsidR="00060418" w:rsidRPr="000D62C1" w:rsidRDefault="00A16332" w:rsidP="00FE41D7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76"/>
              <w:rPr>
                <w:sz w:val="24"/>
                <w:szCs w:val="24"/>
              </w:rPr>
            </w:pPr>
            <w:r w:rsidRPr="000D62C1">
              <w:rPr>
                <w:sz w:val="24"/>
                <w:szCs w:val="24"/>
              </w:rPr>
              <w:t>проверять правильность оформления</w:t>
            </w:r>
            <w:r w:rsidR="00060418" w:rsidRPr="000D62C1">
              <w:rPr>
                <w:sz w:val="24"/>
                <w:szCs w:val="24"/>
              </w:rPr>
              <w:t xml:space="preserve"> те</w:t>
            </w:r>
            <w:r w:rsidR="00060418" w:rsidRPr="000D62C1">
              <w:rPr>
                <w:sz w:val="24"/>
                <w:szCs w:val="24"/>
              </w:rPr>
              <w:t>х</w:t>
            </w:r>
            <w:r w:rsidR="00060418" w:rsidRPr="000D62C1">
              <w:rPr>
                <w:sz w:val="24"/>
                <w:szCs w:val="24"/>
              </w:rPr>
              <w:t>нической документации, необходимой для профессиональной деятельности (комме</w:t>
            </w:r>
            <w:r w:rsidR="00060418" w:rsidRPr="000D62C1">
              <w:rPr>
                <w:sz w:val="24"/>
                <w:szCs w:val="24"/>
              </w:rPr>
              <w:t>р</w:t>
            </w:r>
            <w:r w:rsidR="00060418" w:rsidRPr="000D62C1">
              <w:rPr>
                <w:sz w:val="24"/>
                <w:szCs w:val="24"/>
              </w:rPr>
              <w:t xml:space="preserve">ческой, маркетинговой, рекламной, </w:t>
            </w:r>
            <w:proofErr w:type="spellStart"/>
            <w:r w:rsidR="00060418" w:rsidRPr="000D62C1">
              <w:rPr>
                <w:sz w:val="24"/>
                <w:szCs w:val="24"/>
              </w:rPr>
              <w:t>лог</w:t>
            </w:r>
            <w:r w:rsidR="00060418" w:rsidRPr="000D62C1">
              <w:rPr>
                <w:sz w:val="24"/>
                <w:szCs w:val="24"/>
              </w:rPr>
              <w:t>и</w:t>
            </w:r>
            <w:r w:rsidR="00060418" w:rsidRPr="000D62C1">
              <w:rPr>
                <w:sz w:val="24"/>
                <w:szCs w:val="24"/>
              </w:rPr>
              <w:t>стической</w:t>
            </w:r>
            <w:proofErr w:type="spellEnd"/>
            <w:r w:rsidR="00060418" w:rsidRPr="000D62C1">
              <w:rPr>
                <w:sz w:val="24"/>
                <w:szCs w:val="24"/>
              </w:rPr>
              <w:t>, товароведной и (или) торгово-технологической)</w:t>
            </w:r>
          </w:p>
          <w:p w:rsidR="00793F01" w:rsidRPr="000D62C1" w:rsidRDefault="00793F01" w:rsidP="00FE41D7">
            <w:pPr>
              <w:widowControl/>
              <w:tabs>
                <w:tab w:val="left" w:pos="459"/>
              </w:tabs>
              <w:autoSpaceDE/>
              <w:adjustRightInd/>
              <w:ind w:left="459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16332" w:rsidRPr="000D62C1" w:rsidRDefault="00060418" w:rsidP="00FE41D7">
            <w:pPr>
              <w:widowControl/>
              <w:numPr>
                <w:ilvl w:val="0"/>
                <w:numId w:val="4"/>
              </w:numPr>
              <w:tabs>
                <w:tab w:val="left" w:pos="176"/>
              </w:tabs>
              <w:autoSpaceDE/>
              <w:adjustRightInd/>
              <w:ind w:left="176" w:hanging="176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навыками составления технической док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ментации</w:t>
            </w:r>
            <w:r w:rsidR="00A16332" w:rsidRPr="000D62C1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793F01" w:rsidRPr="000D62C1" w:rsidRDefault="00A16332" w:rsidP="00FE41D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459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060418" w:rsidRPr="000D62C1">
              <w:rPr>
                <w:rFonts w:eastAsia="Calibri"/>
                <w:sz w:val="24"/>
                <w:szCs w:val="24"/>
                <w:lang w:eastAsia="en-US"/>
              </w:rPr>
              <w:t>оценки правильности соста</w:t>
            </w:r>
            <w:r w:rsidR="00060418" w:rsidRPr="000D62C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60418" w:rsidRPr="000D62C1">
              <w:rPr>
                <w:rFonts w:eastAsia="Calibri"/>
                <w:sz w:val="24"/>
                <w:szCs w:val="24"/>
                <w:lang w:eastAsia="en-US"/>
              </w:rPr>
              <w:t>ления технической документации</w:t>
            </w:r>
          </w:p>
        </w:tc>
      </w:tr>
      <w:tr w:rsidR="00793F01" w:rsidRPr="000D62C1" w:rsidTr="00330957">
        <w:tc>
          <w:tcPr>
            <w:tcW w:w="3049" w:type="dxa"/>
            <w:vAlign w:val="center"/>
          </w:tcPr>
          <w:p w:rsidR="00793F01" w:rsidRPr="000D62C1" w:rsidRDefault="00A16332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sz w:val="24"/>
                <w:szCs w:val="24"/>
              </w:rPr>
              <w:t xml:space="preserve">готовностью участвовать в выборе и формировании </w:t>
            </w:r>
            <w:proofErr w:type="spellStart"/>
            <w:r w:rsidRPr="000D62C1">
              <w:rPr>
                <w:sz w:val="24"/>
                <w:szCs w:val="24"/>
              </w:rPr>
              <w:lastRenderedPageBreak/>
              <w:t>логистических</w:t>
            </w:r>
            <w:proofErr w:type="spellEnd"/>
            <w:r w:rsidRPr="000D62C1">
              <w:rPr>
                <w:sz w:val="24"/>
                <w:szCs w:val="24"/>
              </w:rPr>
              <w:t xml:space="preserve"> цепей и схем в торговых организ</w:t>
            </w:r>
            <w:r w:rsidRPr="000D62C1">
              <w:rPr>
                <w:sz w:val="24"/>
                <w:szCs w:val="24"/>
              </w:rPr>
              <w:t>а</w:t>
            </w:r>
            <w:r w:rsidRPr="000D62C1">
              <w:rPr>
                <w:sz w:val="24"/>
                <w:szCs w:val="24"/>
              </w:rPr>
              <w:t>циях, способностью упра</w:t>
            </w:r>
            <w:r w:rsidRPr="000D62C1">
              <w:rPr>
                <w:sz w:val="24"/>
                <w:szCs w:val="24"/>
              </w:rPr>
              <w:t>в</w:t>
            </w:r>
            <w:r w:rsidRPr="000D62C1">
              <w:rPr>
                <w:sz w:val="24"/>
                <w:szCs w:val="24"/>
              </w:rPr>
              <w:t xml:space="preserve">лять </w:t>
            </w:r>
            <w:proofErr w:type="spellStart"/>
            <w:r w:rsidRPr="000D62C1">
              <w:rPr>
                <w:sz w:val="24"/>
                <w:szCs w:val="24"/>
              </w:rPr>
              <w:t>логистическими</w:t>
            </w:r>
            <w:proofErr w:type="spellEnd"/>
            <w:r w:rsidRPr="000D62C1">
              <w:rPr>
                <w:sz w:val="24"/>
                <w:szCs w:val="24"/>
              </w:rPr>
              <w:t xml:space="preserve"> пр</w:t>
            </w:r>
            <w:r w:rsidRPr="000D62C1">
              <w:rPr>
                <w:sz w:val="24"/>
                <w:szCs w:val="24"/>
              </w:rPr>
              <w:t>о</w:t>
            </w:r>
            <w:r w:rsidRPr="000D62C1">
              <w:rPr>
                <w:sz w:val="24"/>
                <w:szCs w:val="24"/>
              </w:rPr>
              <w:t>цессами и изыскивать о</w:t>
            </w:r>
            <w:r w:rsidRPr="000D62C1">
              <w:rPr>
                <w:sz w:val="24"/>
                <w:szCs w:val="24"/>
              </w:rPr>
              <w:t>п</w:t>
            </w:r>
            <w:r w:rsidRPr="000D62C1">
              <w:rPr>
                <w:sz w:val="24"/>
                <w:szCs w:val="24"/>
              </w:rPr>
              <w:t xml:space="preserve">тимальные </w:t>
            </w:r>
            <w:proofErr w:type="spellStart"/>
            <w:r w:rsidRPr="000D62C1">
              <w:rPr>
                <w:sz w:val="24"/>
                <w:szCs w:val="24"/>
              </w:rPr>
              <w:t>логистические</w:t>
            </w:r>
            <w:proofErr w:type="spellEnd"/>
            <w:r w:rsidRPr="000D62C1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1595" w:type="dxa"/>
            <w:vAlign w:val="center"/>
          </w:tcPr>
          <w:p w:rsidR="00793F01" w:rsidRPr="000D62C1" w:rsidRDefault="00793F01" w:rsidP="002C752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</w:t>
            </w:r>
            <w:r w:rsidR="00A16332" w:rsidRPr="000D62C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7" w:type="dxa"/>
            <w:vAlign w:val="center"/>
          </w:tcPr>
          <w:p w:rsidR="00A16332" w:rsidRPr="000D62C1" w:rsidRDefault="00A16332" w:rsidP="00FE41D7">
            <w:pPr>
              <w:widowControl/>
              <w:tabs>
                <w:tab w:val="left" w:pos="34"/>
                <w:tab w:val="left" w:pos="176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i/>
                <w:sz w:val="24"/>
                <w:szCs w:val="24"/>
                <w:lang w:eastAsia="en-US"/>
              </w:rPr>
              <w:t>Знат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ь </w:t>
            </w:r>
          </w:p>
          <w:p w:rsidR="00A16332" w:rsidRPr="000D62C1" w:rsidRDefault="00A16332" w:rsidP="00FE41D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459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основные задачи логистики в области 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закупок, транспортировки, складиров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ния и реализ</w:t>
            </w:r>
            <w:r w:rsidR="00FE41D7" w:rsidRPr="000D62C1">
              <w:rPr>
                <w:rFonts w:eastAsia="Calibri"/>
                <w:sz w:val="24"/>
                <w:szCs w:val="24"/>
                <w:lang w:eastAsia="en-US"/>
              </w:rPr>
              <w:t>ации, а также методы их решения</w:t>
            </w:r>
          </w:p>
          <w:p w:rsidR="00A16332" w:rsidRPr="000D62C1" w:rsidRDefault="00A16332" w:rsidP="00FE41D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459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принципы построения информационных систем в логистике, а также </w:t>
            </w:r>
            <w:proofErr w:type="spellStart"/>
            <w:r w:rsidRPr="000D62C1">
              <w:rPr>
                <w:rFonts w:eastAsia="Calibri"/>
                <w:sz w:val="24"/>
                <w:szCs w:val="24"/>
                <w:lang w:eastAsia="en-US"/>
              </w:rPr>
              <w:t>логистич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ские</w:t>
            </w:r>
            <w:proofErr w:type="spellEnd"/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 технологии управления информ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ционными потоками</w:t>
            </w:r>
          </w:p>
          <w:p w:rsidR="00A16332" w:rsidRPr="000D62C1" w:rsidRDefault="00A16332" w:rsidP="00FE41D7">
            <w:pPr>
              <w:widowControl/>
              <w:tabs>
                <w:tab w:val="left" w:pos="34"/>
                <w:tab w:val="left" w:pos="176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16332" w:rsidRPr="000D62C1" w:rsidRDefault="00A16332" w:rsidP="00FE41D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459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принимать решения по выбору опт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мальных </w:t>
            </w:r>
            <w:proofErr w:type="spellStart"/>
            <w:r w:rsidRPr="000D62C1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 каналов, </w:t>
            </w:r>
            <w:proofErr w:type="spellStart"/>
            <w:r w:rsidRPr="000D62C1">
              <w:rPr>
                <w:rFonts w:eastAsia="Calibri"/>
                <w:sz w:val="24"/>
                <w:szCs w:val="24"/>
                <w:lang w:eastAsia="en-US"/>
              </w:rPr>
              <w:t>лог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стиче</w:t>
            </w:r>
            <w:r w:rsidR="00FE41D7" w:rsidRPr="000D62C1">
              <w:rPr>
                <w:rFonts w:eastAsia="Calibri"/>
                <w:sz w:val="24"/>
                <w:szCs w:val="24"/>
                <w:lang w:eastAsia="en-US"/>
              </w:rPr>
              <w:t>ских</w:t>
            </w:r>
            <w:proofErr w:type="spellEnd"/>
            <w:r w:rsidR="00FE41D7" w:rsidRPr="000D62C1">
              <w:rPr>
                <w:rFonts w:eastAsia="Calibri"/>
                <w:sz w:val="24"/>
                <w:szCs w:val="24"/>
                <w:lang w:eastAsia="en-US"/>
              </w:rPr>
              <w:t xml:space="preserve"> цепей и схем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60418" w:rsidRPr="000D62C1" w:rsidRDefault="00060418" w:rsidP="00FE41D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459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управлять </w:t>
            </w:r>
            <w:proofErr w:type="spellStart"/>
            <w:r w:rsidRPr="000D62C1">
              <w:rPr>
                <w:rFonts w:eastAsia="Calibri"/>
                <w:sz w:val="24"/>
                <w:szCs w:val="24"/>
                <w:lang w:eastAsia="en-US"/>
              </w:rPr>
              <w:t>логистическими</w:t>
            </w:r>
            <w:proofErr w:type="spellEnd"/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 процессами и изыскивать оптимальные </w:t>
            </w:r>
            <w:proofErr w:type="spellStart"/>
            <w:r w:rsidRPr="000D62C1">
              <w:rPr>
                <w:rFonts w:eastAsia="Calibri"/>
                <w:sz w:val="24"/>
                <w:szCs w:val="24"/>
                <w:lang w:eastAsia="en-US"/>
              </w:rPr>
              <w:t>логистические</w:t>
            </w:r>
            <w:proofErr w:type="spellEnd"/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 системы</w:t>
            </w:r>
          </w:p>
          <w:p w:rsidR="00A16332" w:rsidRPr="000D62C1" w:rsidRDefault="00A16332" w:rsidP="00FE41D7">
            <w:pPr>
              <w:widowControl/>
              <w:tabs>
                <w:tab w:val="left" w:pos="34"/>
                <w:tab w:val="left" w:pos="176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16332" w:rsidRPr="000D62C1" w:rsidRDefault="00A16332" w:rsidP="00FE41D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459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методами  оптимизации </w:t>
            </w:r>
            <w:proofErr w:type="spellStart"/>
            <w:r w:rsidRPr="000D62C1">
              <w:rPr>
                <w:rFonts w:eastAsia="Calibri"/>
                <w:sz w:val="24"/>
                <w:szCs w:val="24"/>
                <w:lang w:eastAsia="en-US"/>
              </w:rPr>
              <w:t>логистиче</w:t>
            </w:r>
            <w:r w:rsidR="00FE41D7" w:rsidRPr="000D62C1">
              <w:rPr>
                <w:rFonts w:eastAsia="Calibri"/>
                <w:sz w:val="24"/>
                <w:szCs w:val="24"/>
                <w:lang w:eastAsia="en-US"/>
              </w:rPr>
              <w:t>ских</w:t>
            </w:r>
            <w:proofErr w:type="spellEnd"/>
            <w:r w:rsidR="00FE41D7" w:rsidRPr="000D62C1">
              <w:rPr>
                <w:rFonts w:eastAsia="Calibri"/>
                <w:sz w:val="24"/>
                <w:szCs w:val="24"/>
                <w:lang w:eastAsia="en-US"/>
              </w:rPr>
              <w:t xml:space="preserve"> систем  в торговле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:rsidR="0048300E" w:rsidRPr="000D62C1" w:rsidRDefault="00A16332" w:rsidP="00FE41D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459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методами выбора </w:t>
            </w:r>
            <w:proofErr w:type="spellStart"/>
            <w:r w:rsidRPr="000D62C1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 кан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060418" w:rsidRPr="000D62C1">
              <w:rPr>
                <w:rFonts w:eastAsia="Calibri"/>
                <w:sz w:val="24"/>
                <w:szCs w:val="24"/>
                <w:lang w:eastAsia="en-US"/>
              </w:rPr>
              <w:t xml:space="preserve">ов, </w:t>
            </w:r>
            <w:proofErr w:type="spellStart"/>
            <w:r w:rsidR="00060418" w:rsidRPr="000D62C1">
              <w:rPr>
                <w:rFonts w:eastAsia="Calibri"/>
                <w:sz w:val="24"/>
                <w:szCs w:val="24"/>
                <w:lang w:eastAsia="en-US"/>
              </w:rPr>
              <w:t>логистических</w:t>
            </w:r>
            <w:proofErr w:type="spellEnd"/>
            <w:r w:rsidR="00060418" w:rsidRPr="000D62C1">
              <w:rPr>
                <w:rFonts w:eastAsia="Calibri"/>
                <w:sz w:val="24"/>
                <w:szCs w:val="24"/>
                <w:lang w:eastAsia="en-US"/>
              </w:rPr>
              <w:t xml:space="preserve"> цепей и схем</w:t>
            </w:r>
          </w:p>
        </w:tc>
      </w:tr>
    </w:tbl>
    <w:p w:rsidR="00793F01" w:rsidRPr="000D62C1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D62C1" w:rsidRDefault="00C33468" w:rsidP="00D86C5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62C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D62C1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sz w:val="24"/>
          <w:szCs w:val="24"/>
        </w:rPr>
        <w:t xml:space="preserve">Дисциплина </w:t>
      </w:r>
      <w:r w:rsidR="00AA2A29" w:rsidRPr="000D62C1">
        <w:rPr>
          <w:b/>
          <w:sz w:val="24"/>
          <w:szCs w:val="24"/>
        </w:rPr>
        <w:t>Б</w:t>
      </w:r>
      <w:proofErr w:type="gramStart"/>
      <w:r w:rsidR="00AA2A29" w:rsidRPr="000D62C1">
        <w:rPr>
          <w:b/>
          <w:sz w:val="24"/>
          <w:szCs w:val="24"/>
        </w:rPr>
        <w:t>1</w:t>
      </w:r>
      <w:proofErr w:type="gramEnd"/>
      <w:r w:rsidR="00AA2A29" w:rsidRPr="000D62C1">
        <w:rPr>
          <w:b/>
          <w:sz w:val="24"/>
          <w:szCs w:val="24"/>
        </w:rPr>
        <w:t>.Б.2</w:t>
      </w:r>
      <w:r w:rsidR="00060418" w:rsidRPr="000D62C1">
        <w:rPr>
          <w:b/>
          <w:sz w:val="24"/>
          <w:szCs w:val="24"/>
        </w:rPr>
        <w:t>0</w:t>
      </w:r>
      <w:r w:rsidR="00AA2A29" w:rsidRPr="000D62C1">
        <w:rPr>
          <w:b/>
          <w:sz w:val="24"/>
          <w:szCs w:val="24"/>
        </w:rPr>
        <w:t xml:space="preserve"> «</w:t>
      </w:r>
      <w:r w:rsidR="00060418" w:rsidRPr="000D62C1">
        <w:rPr>
          <w:b/>
          <w:sz w:val="24"/>
          <w:szCs w:val="24"/>
        </w:rPr>
        <w:t>Логистика</w:t>
      </w:r>
      <w:r w:rsidR="00AA2A29" w:rsidRPr="000D62C1">
        <w:rPr>
          <w:b/>
          <w:sz w:val="24"/>
          <w:szCs w:val="24"/>
        </w:rPr>
        <w:t>»</w:t>
      </w:r>
      <w:r w:rsidRPr="000D62C1">
        <w:rPr>
          <w:sz w:val="24"/>
          <w:szCs w:val="24"/>
        </w:rPr>
        <w:t xml:space="preserve"> </w:t>
      </w:r>
      <w:r w:rsidRPr="000D62C1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0D62C1">
        <w:rPr>
          <w:rFonts w:eastAsia="Calibri"/>
          <w:sz w:val="24"/>
          <w:szCs w:val="24"/>
          <w:lang w:eastAsia="en-US"/>
        </w:rPr>
        <w:t>блока Б1</w:t>
      </w:r>
      <w:r w:rsidR="008D7E33" w:rsidRPr="000D62C1">
        <w:rPr>
          <w:rFonts w:eastAsia="Calibri"/>
          <w:sz w:val="24"/>
          <w:szCs w:val="24"/>
          <w:lang w:eastAsia="en-US"/>
        </w:rPr>
        <w:t>.</w:t>
      </w:r>
    </w:p>
    <w:p w:rsidR="00027D2C" w:rsidRPr="000D62C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0D62C1" w:rsidTr="00330957">
        <w:tc>
          <w:tcPr>
            <w:tcW w:w="1196" w:type="dxa"/>
            <w:vMerge w:val="restart"/>
            <w:vAlign w:val="center"/>
          </w:tcPr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D62C1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D62C1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D62C1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D62C1" w:rsidTr="00330957">
        <w:tc>
          <w:tcPr>
            <w:tcW w:w="1196" w:type="dxa"/>
            <w:vMerge/>
            <w:vAlign w:val="center"/>
          </w:tcPr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D62C1" w:rsidTr="00330957">
        <w:tc>
          <w:tcPr>
            <w:tcW w:w="1196" w:type="dxa"/>
            <w:vMerge/>
            <w:vAlign w:val="center"/>
          </w:tcPr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D62C1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D62C1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D62C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D62C1" w:rsidTr="00330957">
        <w:tc>
          <w:tcPr>
            <w:tcW w:w="1196" w:type="dxa"/>
            <w:vAlign w:val="center"/>
          </w:tcPr>
          <w:p w:rsidR="00DA3FFC" w:rsidRPr="000D62C1" w:rsidRDefault="00DA3FFC" w:rsidP="0006041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0D62C1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0D62C1">
              <w:rPr>
                <w:rFonts w:eastAsia="Calibri"/>
                <w:sz w:val="24"/>
                <w:szCs w:val="24"/>
                <w:lang w:eastAsia="en-US"/>
              </w:rPr>
              <w:t>.Б.2</w:t>
            </w:r>
            <w:r w:rsidR="00060418" w:rsidRPr="000D62C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94" w:type="dxa"/>
            <w:vAlign w:val="center"/>
          </w:tcPr>
          <w:p w:rsidR="00DA3FFC" w:rsidRPr="000D62C1" w:rsidRDefault="0006041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Логистика</w:t>
            </w:r>
          </w:p>
        </w:tc>
        <w:tc>
          <w:tcPr>
            <w:tcW w:w="2232" w:type="dxa"/>
            <w:vAlign w:val="center"/>
          </w:tcPr>
          <w:p w:rsidR="00F40FEC" w:rsidRPr="000D62C1" w:rsidRDefault="00E50E80" w:rsidP="003D6A8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3D6A8C" w:rsidRPr="000D62C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0D62C1">
              <w:rPr>
                <w:sz w:val="24"/>
                <w:szCs w:val="24"/>
              </w:rPr>
              <w:t xml:space="preserve">: </w:t>
            </w:r>
            <w:r w:rsidR="00060418" w:rsidRPr="000D62C1">
              <w:rPr>
                <w:rFonts w:eastAsia="Calibri"/>
                <w:sz w:val="24"/>
                <w:szCs w:val="24"/>
                <w:lang w:eastAsia="en-US"/>
              </w:rPr>
              <w:t>История эконом</w:t>
            </w:r>
            <w:r w:rsidR="00060418" w:rsidRPr="000D62C1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060418" w:rsidRPr="000D62C1">
              <w:rPr>
                <w:rFonts w:eastAsia="Calibri"/>
                <w:sz w:val="24"/>
                <w:szCs w:val="24"/>
                <w:lang w:eastAsia="en-US"/>
              </w:rPr>
              <w:t>ческих учений</w:t>
            </w:r>
          </w:p>
        </w:tc>
        <w:tc>
          <w:tcPr>
            <w:tcW w:w="2464" w:type="dxa"/>
            <w:vAlign w:val="center"/>
          </w:tcPr>
          <w:p w:rsidR="002B6C87" w:rsidRPr="00E8732F" w:rsidRDefault="00C7768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77681">
              <w:rPr>
                <w:rFonts w:eastAsia="Calibri"/>
                <w:sz w:val="24"/>
                <w:szCs w:val="24"/>
                <w:lang w:eastAsia="en-US"/>
              </w:rPr>
              <w:t>Организация ко</w:t>
            </w:r>
            <w:r w:rsidRPr="00C77681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C77681">
              <w:rPr>
                <w:rFonts w:eastAsia="Calibri"/>
                <w:sz w:val="24"/>
                <w:szCs w:val="24"/>
                <w:lang w:eastAsia="en-US"/>
              </w:rPr>
              <w:t>мерческой деятел</w:t>
            </w:r>
            <w:r w:rsidRPr="00C7768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C77681">
              <w:rPr>
                <w:rFonts w:eastAsia="Calibri"/>
                <w:sz w:val="24"/>
                <w:szCs w:val="24"/>
                <w:lang w:eastAsia="en-US"/>
              </w:rPr>
              <w:t>ности предприятий торговли</w:t>
            </w:r>
          </w:p>
        </w:tc>
        <w:tc>
          <w:tcPr>
            <w:tcW w:w="1185" w:type="dxa"/>
            <w:vAlign w:val="center"/>
          </w:tcPr>
          <w:p w:rsidR="00DA3FFC" w:rsidRPr="000D62C1" w:rsidRDefault="00060418" w:rsidP="00C84A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0D62C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0D62C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0D62C1" w:rsidRDefault="002B6C87" w:rsidP="00C84AF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val="en-US" w:eastAsia="en-US"/>
              </w:rPr>
              <w:t>ПК-1</w:t>
            </w:r>
            <w:r w:rsidR="00060418" w:rsidRPr="000D62C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D02EB8" w:rsidRPr="000D62C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D62C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D62C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D62C1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0D62C1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D62C1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0D62C1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D62C1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D62C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60418" w:rsidRPr="000D62C1">
        <w:rPr>
          <w:rFonts w:eastAsia="Calibri"/>
          <w:sz w:val="24"/>
          <w:szCs w:val="24"/>
          <w:lang w:eastAsia="en-US"/>
        </w:rPr>
        <w:t>3</w:t>
      </w:r>
      <w:r w:rsidRPr="000D62C1">
        <w:rPr>
          <w:rFonts w:eastAsia="Calibri"/>
          <w:sz w:val="24"/>
          <w:szCs w:val="24"/>
          <w:lang w:eastAsia="en-US"/>
        </w:rPr>
        <w:t xml:space="preserve"> зачетных единиц –</w:t>
      </w:r>
      <w:r w:rsidR="00060418" w:rsidRPr="000D62C1">
        <w:rPr>
          <w:rFonts w:eastAsia="Calibri"/>
          <w:sz w:val="24"/>
          <w:szCs w:val="24"/>
          <w:lang w:eastAsia="en-US"/>
        </w:rPr>
        <w:t>108</w:t>
      </w:r>
      <w:r w:rsidRPr="000D62C1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D62C1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rFonts w:eastAsia="Calibri"/>
          <w:sz w:val="24"/>
          <w:szCs w:val="24"/>
          <w:lang w:eastAsia="en-US"/>
        </w:rPr>
        <w:t>Из них</w:t>
      </w:r>
      <w:r w:rsidRPr="000D62C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D62C1" w:rsidTr="00330957">
        <w:tc>
          <w:tcPr>
            <w:tcW w:w="4365" w:type="dxa"/>
          </w:tcPr>
          <w:p w:rsidR="00A32A5F" w:rsidRPr="000D62C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D62C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D62C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D62C1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D62C1" w:rsidTr="00330957">
        <w:tc>
          <w:tcPr>
            <w:tcW w:w="4365" w:type="dxa"/>
          </w:tcPr>
          <w:p w:rsidR="00A32A5F" w:rsidRPr="000D62C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D62C1" w:rsidRDefault="000604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0D62C1" w:rsidRDefault="000604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882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0D62C1" w:rsidTr="00330957">
        <w:tc>
          <w:tcPr>
            <w:tcW w:w="4365" w:type="dxa"/>
          </w:tcPr>
          <w:p w:rsidR="00A32A5F" w:rsidRPr="000D62C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D62C1" w:rsidRDefault="000604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0D62C1" w:rsidRDefault="000604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7A4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D62C1" w:rsidTr="00330957">
        <w:tc>
          <w:tcPr>
            <w:tcW w:w="4365" w:type="dxa"/>
          </w:tcPr>
          <w:p w:rsidR="00A32A5F" w:rsidRPr="000D62C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D62C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D62C1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D62C1" w:rsidTr="00C90882">
        <w:tc>
          <w:tcPr>
            <w:tcW w:w="4365" w:type="dxa"/>
          </w:tcPr>
          <w:p w:rsidR="00A32A5F" w:rsidRPr="000D62C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D62C1" w:rsidRDefault="000604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A32A5F" w:rsidRPr="000D62C1" w:rsidRDefault="000604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088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D62C1" w:rsidTr="00330957">
        <w:tc>
          <w:tcPr>
            <w:tcW w:w="4365" w:type="dxa"/>
          </w:tcPr>
          <w:p w:rsidR="00A32A5F" w:rsidRPr="000D62C1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D62C1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D62C1" w:rsidRDefault="000604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0D62C1" w:rsidRDefault="000604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0D62C1" w:rsidTr="00330957">
        <w:tc>
          <w:tcPr>
            <w:tcW w:w="4365" w:type="dxa"/>
          </w:tcPr>
          <w:p w:rsidR="0047633A" w:rsidRPr="000D62C1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D62C1" w:rsidRDefault="000604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0D62C1" w:rsidRDefault="000604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D62C1" w:rsidTr="00330957">
        <w:tc>
          <w:tcPr>
            <w:tcW w:w="4365" w:type="dxa"/>
            <w:vAlign w:val="center"/>
          </w:tcPr>
          <w:p w:rsidR="00A32A5F" w:rsidRPr="000D62C1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D62C1" w:rsidRDefault="00783D3E" w:rsidP="001342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330B" w:rsidRPr="000D62C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C84AFC" w:rsidRPr="000D62C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D62C1" w:rsidRDefault="00A32A5F" w:rsidP="001342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C1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060418" w:rsidRPr="000D62C1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C84AFC" w:rsidRPr="000D62C1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0D62C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D62C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D62C1">
        <w:rPr>
          <w:b/>
          <w:sz w:val="24"/>
          <w:szCs w:val="24"/>
        </w:rPr>
        <w:lastRenderedPageBreak/>
        <w:t xml:space="preserve">5. </w:t>
      </w:r>
      <w:r w:rsidR="0047633A" w:rsidRPr="000D62C1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0D62C1">
        <w:rPr>
          <w:b/>
          <w:sz w:val="24"/>
          <w:szCs w:val="24"/>
        </w:rPr>
        <w:t>а</w:t>
      </w:r>
      <w:r w:rsidR="0047633A" w:rsidRPr="000D62C1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0D62C1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D62C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D62C1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D62C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503" w:type="dxa"/>
        <w:jc w:val="center"/>
        <w:tblLayout w:type="fixed"/>
        <w:tblLook w:val="00A0"/>
      </w:tblPr>
      <w:tblGrid>
        <w:gridCol w:w="148"/>
        <w:gridCol w:w="5966"/>
        <w:gridCol w:w="460"/>
        <w:gridCol w:w="440"/>
        <w:gridCol w:w="680"/>
        <w:gridCol w:w="680"/>
        <w:gridCol w:w="680"/>
        <w:gridCol w:w="680"/>
        <w:gridCol w:w="615"/>
        <w:gridCol w:w="154"/>
      </w:tblGrid>
      <w:tr w:rsidR="00DA489D" w:rsidRPr="000D62C1" w:rsidTr="009B3395">
        <w:trPr>
          <w:gridBefore w:val="1"/>
          <w:wBefore w:w="148" w:type="dxa"/>
          <w:trHeight w:val="296"/>
          <w:jc w:val="center"/>
        </w:trPr>
        <w:tc>
          <w:tcPr>
            <w:tcW w:w="103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0D62C1" w:rsidRDefault="00DA489D" w:rsidP="008A330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D62C1">
              <w:rPr>
                <w:b/>
                <w:bCs/>
                <w:sz w:val="22"/>
                <w:szCs w:val="22"/>
              </w:rPr>
              <w:t xml:space="preserve">Семестр </w:t>
            </w:r>
            <w:r w:rsidR="008A330B" w:rsidRPr="000D62C1">
              <w:rPr>
                <w:b/>
                <w:bCs/>
                <w:sz w:val="22"/>
                <w:szCs w:val="22"/>
              </w:rPr>
              <w:t>5</w:t>
            </w:r>
            <w:r w:rsidR="00994950" w:rsidRPr="000D62C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510"/>
        </w:trPr>
        <w:tc>
          <w:tcPr>
            <w:tcW w:w="61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0D62C1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0D62C1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СРС</w:t>
            </w:r>
          </w:p>
        </w:tc>
        <w:tc>
          <w:tcPr>
            <w:tcW w:w="6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Всего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690"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D62C1">
              <w:rPr>
                <w:b/>
              </w:rPr>
              <w:t xml:space="preserve">Раздел I.  </w:t>
            </w:r>
            <w:proofErr w:type="spellStart"/>
            <w:r w:rsidRPr="000D62C1">
              <w:rPr>
                <w:b/>
              </w:rPr>
              <w:t>Логистический</w:t>
            </w:r>
            <w:proofErr w:type="spellEnd"/>
            <w:r w:rsidRPr="000D62C1">
              <w:rPr>
                <w:b/>
              </w:rPr>
              <w:t xml:space="preserve"> подход к управлению материальными потоками в товародвижении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Понятие, принципы и функции логистики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8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Методы логистики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6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12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Закупочная  логистика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6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10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Распределительная логистика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8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2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0D62C1">
              <w:t>Логистическое</w:t>
            </w:r>
            <w:proofErr w:type="spellEnd"/>
            <w:r w:rsidRPr="000D62C1">
              <w:t xml:space="preserve"> обслуживание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6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10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2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Логистика транспортных процессов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8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4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lastRenderedPageBreak/>
              <w:t>Управление запасами в логистике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6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690"/>
        </w:trPr>
        <w:tc>
          <w:tcPr>
            <w:tcW w:w="10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D62C1">
              <w:rPr>
                <w:b/>
              </w:rPr>
              <w:t xml:space="preserve">Раздел II. Управление </w:t>
            </w:r>
            <w:proofErr w:type="spellStart"/>
            <w:r w:rsidRPr="000D62C1">
              <w:rPr>
                <w:b/>
              </w:rPr>
              <w:t>логистическими</w:t>
            </w:r>
            <w:proofErr w:type="spellEnd"/>
            <w:r w:rsidRPr="000D62C1">
              <w:rPr>
                <w:b/>
              </w:rPr>
              <w:t xml:space="preserve"> системами в торговле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 xml:space="preserve">Информационное обеспечение </w:t>
            </w:r>
            <w:proofErr w:type="spellStart"/>
            <w:r w:rsidRPr="000D62C1">
              <w:t>логистических</w:t>
            </w:r>
            <w:proofErr w:type="spellEnd"/>
            <w:r w:rsidRPr="000D62C1">
              <w:t xml:space="preserve"> процессов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8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 xml:space="preserve">Финансовое обеспечение </w:t>
            </w:r>
            <w:proofErr w:type="spellStart"/>
            <w:r w:rsidRPr="000D62C1">
              <w:t>логистических</w:t>
            </w:r>
            <w:proofErr w:type="spellEnd"/>
            <w:r w:rsidRPr="000D62C1">
              <w:t xml:space="preserve"> процессов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8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 xml:space="preserve">Служба логистики торговой организации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10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2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Планирование  в логистике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10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Контроль и анализ в логистике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4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10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18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36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54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108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10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bookmarkStart w:id="1" w:name="RANGE!A33"/>
            <w:bookmarkEnd w:id="1"/>
            <w:r w:rsidRPr="000D62C1">
              <w:lastRenderedPageBreak/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bookmarkStart w:id="2" w:name="RANGE!H33"/>
            <w:bookmarkEnd w:id="2"/>
            <w:r w:rsidRPr="000D62C1">
              <w:rPr>
                <w:b/>
                <w:b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154" w:type="dxa"/>
          <w:trHeight w:val="810"/>
        </w:trPr>
        <w:tc>
          <w:tcPr>
            <w:tcW w:w="61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bookmarkStart w:id="3" w:name="RANGE!A34"/>
            <w:bookmarkEnd w:id="3"/>
            <w:r w:rsidRPr="000D62C1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108</w:t>
            </w:r>
          </w:p>
        </w:tc>
      </w:tr>
    </w:tbl>
    <w:p w:rsidR="00DA489D" w:rsidRPr="000D62C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D62C1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D62C1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D62C1">
        <w:rPr>
          <w:b/>
          <w:sz w:val="24"/>
          <w:szCs w:val="24"/>
        </w:rPr>
        <w:t xml:space="preserve">5.2. </w:t>
      </w:r>
      <w:r w:rsidR="007F4B97" w:rsidRPr="000D62C1">
        <w:rPr>
          <w:b/>
          <w:sz w:val="24"/>
          <w:szCs w:val="24"/>
        </w:rPr>
        <w:t xml:space="preserve">Тематический план для </w:t>
      </w:r>
      <w:r w:rsidR="00586FAD" w:rsidRPr="000D62C1">
        <w:rPr>
          <w:b/>
          <w:sz w:val="24"/>
          <w:szCs w:val="24"/>
        </w:rPr>
        <w:t>за</w:t>
      </w:r>
      <w:r w:rsidR="007F4B97" w:rsidRPr="000D62C1">
        <w:rPr>
          <w:b/>
          <w:sz w:val="24"/>
          <w:szCs w:val="24"/>
        </w:rPr>
        <w:t>очной формы обучения</w:t>
      </w:r>
    </w:p>
    <w:p w:rsidR="00AF61EB" w:rsidRPr="000D62C1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10230" w:type="dxa"/>
        <w:jc w:val="center"/>
        <w:tblLayout w:type="fixed"/>
        <w:tblLook w:val="00A0"/>
      </w:tblPr>
      <w:tblGrid>
        <w:gridCol w:w="23"/>
        <w:gridCol w:w="5648"/>
        <w:gridCol w:w="903"/>
        <w:gridCol w:w="89"/>
        <w:gridCol w:w="351"/>
        <w:gridCol w:w="216"/>
        <w:gridCol w:w="20"/>
        <w:gridCol w:w="689"/>
        <w:gridCol w:w="567"/>
        <w:gridCol w:w="851"/>
        <w:gridCol w:w="850"/>
        <w:gridCol w:w="23"/>
      </w:tblGrid>
      <w:tr w:rsidR="00E7465A" w:rsidRPr="000D62C1" w:rsidTr="009B3395">
        <w:trPr>
          <w:gridBefore w:val="1"/>
          <w:wBefore w:w="23" w:type="dxa"/>
          <w:trHeight w:val="296"/>
          <w:jc w:val="center"/>
        </w:trPr>
        <w:tc>
          <w:tcPr>
            <w:tcW w:w="102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465A" w:rsidRPr="000D62C1" w:rsidRDefault="00E7465A" w:rsidP="0099495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D62C1">
              <w:rPr>
                <w:b/>
                <w:bCs/>
                <w:sz w:val="22"/>
                <w:szCs w:val="22"/>
              </w:rPr>
              <w:t>Семестр</w:t>
            </w:r>
            <w:r w:rsidR="00945E36" w:rsidRPr="000D62C1">
              <w:rPr>
                <w:b/>
                <w:bCs/>
                <w:sz w:val="22"/>
                <w:szCs w:val="22"/>
              </w:rPr>
              <w:t xml:space="preserve"> </w:t>
            </w:r>
            <w:r w:rsidR="00994950" w:rsidRPr="000D62C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510"/>
        </w:trPr>
        <w:tc>
          <w:tcPr>
            <w:tcW w:w="56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Наименование раздела дисциплины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Лек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0D62C1"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0D62C1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СРС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Всего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690"/>
        </w:trPr>
        <w:tc>
          <w:tcPr>
            <w:tcW w:w="102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D62C1">
              <w:rPr>
                <w:b/>
              </w:rPr>
              <w:t xml:space="preserve">Раздел I.  </w:t>
            </w:r>
            <w:proofErr w:type="spellStart"/>
            <w:r w:rsidRPr="000D62C1">
              <w:rPr>
                <w:b/>
              </w:rPr>
              <w:t>Логистический</w:t>
            </w:r>
            <w:proofErr w:type="spellEnd"/>
            <w:r w:rsidRPr="000D62C1">
              <w:rPr>
                <w:b/>
              </w:rPr>
              <w:t xml:space="preserve"> подход к управлению материальными потоками в товародвижении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Понятие, принципы и функции логистики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8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Методы логистики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8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Закупочная  логистика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8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Распределительная логистика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8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 w:rsidRPr="000D62C1">
              <w:t>Логистическое</w:t>
            </w:r>
            <w:proofErr w:type="spellEnd"/>
            <w:r w:rsidRPr="000D62C1">
              <w:t xml:space="preserve"> обслуживание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8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49140D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49140D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  <w:lang w:eastAsia="en-US"/>
              </w:rPr>
              <w:t>1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lastRenderedPageBreak/>
              <w:t>Логистика транспортных процессов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8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49140D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49140D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  <w:lang w:eastAsia="en-US"/>
              </w:rPr>
              <w:t>1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Управление запасами в логистике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8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690"/>
        </w:trPr>
        <w:tc>
          <w:tcPr>
            <w:tcW w:w="1020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0D62C1">
              <w:rPr>
                <w:b/>
              </w:rPr>
              <w:t xml:space="preserve">Раздел II. Управление </w:t>
            </w:r>
            <w:proofErr w:type="spellStart"/>
            <w:r w:rsidRPr="000D62C1">
              <w:rPr>
                <w:b/>
              </w:rPr>
              <w:t>логистическими</w:t>
            </w:r>
            <w:proofErr w:type="spellEnd"/>
            <w:r w:rsidRPr="000D62C1">
              <w:rPr>
                <w:b/>
              </w:rPr>
              <w:t xml:space="preserve"> системами в торговле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 xml:space="preserve">Информационное обеспечение </w:t>
            </w:r>
            <w:proofErr w:type="spellStart"/>
            <w:r w:rsidRPr="000D62C1">
              <w:t>логистических</w:t>
            </w:r>
            <w:proofErr w:type="spellEnd"/>
            <w:r w:rsidRPr="000D62C1">
              <w:t xml:space="preserve"> процессов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371374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371374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9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 xml:space="preserve">Финансовое обеспечение </w:t>
            </w:r>
            <w:proofErr w:type="spellStart"/>
            <w:r w:rsidRPr="000D62C1">
              <w:t>логистических</w:t>
            </w:r>
            <w:proofErr w:type="spellEnd"/>
            <w:r w:rsidRPr="000D62C1">
              <w:t xml:space="preserve"> процессов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371374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371374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9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 xml:space="preserve">Служба логистики торговой организации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371374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371374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10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49140D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Планирование  в логистике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371374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371374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10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Контроль и анализ в логистике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Всего 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371374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371374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10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0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94950" w:rsidRPr="00227A4D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227A4D">
              <w:t>Всего часов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227A4D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227A4D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371374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371374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104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7A2C29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 xml:space="preserve">В т.ч. в </w:t>
            </w:r>
            <w:proofErr w:type="spellStart"/>
            <w:r w:rsidRPr="000D62C1">
              <w:rPr>
                <w:i/>
                <w:iCs/>
              </w:rPr>
              <w:t>интер-акт</w:t>
            </w:r>
            <w:proofErr w:type="spellEnd"/>
            <w:r w:rsidRPr="000D62C1">
              <w:rPr>
                <w:i/>
                <w:iCs/>
              </w:rPr>
              <w:t>. ф.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49140D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49140D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2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371374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Контроль (</w:t>
            </w:r>
            <w:r w:rsidR="00371374" w:rsidRPr="000D62C1">
              <w:t>зачет</w:t>
            </w:r>
            <w:r w:rsidRPr="000D62C1"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6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371374" w:rsidP="007A2C29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0D62C1">
              <w:rPr>
                <w:b/>
                <w:bCs/>
              </w:rPr>
              <w:t>4</w:t>
            </w:r>
          </w:p>
        </w:tc>
      </w:tr>
      <w:tr w:rsidR="00994950" w:rsidRPr="000D62C1" w:rsidTr="009B3395">
        <w:tblPrEx>
          <w:jc w:val="left"/>
          <w:tblLook w:val="04A0"/>
        </w:tblPrEx>
        <w:trPr>
          <w:gridAfter w:val="1"/>
          <w:wAfter w:w="23" w:type="dxa"/>
          <w:trHeight w:val="810"/>
        </w:trPr>
        <w:tc>
          <w:tcPr>
            <w:tcW w:w="56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4950" w:rsidRPr="000D62C1" w:rsidRDefault="00994950" w:rsidP="00371374">
            <w:pPr>
              <w:spacing w:line="360" w:lineRule="auto"/>
              <w:jc w:val="center"/>
              <w:rPr>
                <w:lang w:eastAsia="en-US"/>
              </w:rPr>
            </w:pPr>
            <w:r w:rsidRPr="000D62C1">
              <w:t xml:space="preserve">Итого с </w:t>
            </w:r>
            <w:r w:rsidR="00371374" w:rsidRPr="000D62C1">
              <w:t>зачетом</w:t>
            </w:r>
          </w:p>
        </w:tc>
        <w:tc>
          <w:tcPr>
            <w:tcW w:w="1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0D62C1">
              <w:rPr>
                <w:i/>
                <w:i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94950" w:rsidRPr="000D62C1" w:rsidRDefault="00994950" w:rsidP="007A2C29">
            <w:pPr>
              <w:spacing w:line="36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0D62C1">
              <w:rPr>
                <w:b/>
                <w:bCs/>
                <w:i/>
                <w:iCs/>
              </w:rPr>
              <w:t>108</w:t>
            </w:r>
          </w:p>
        </w:tc>
      </w:tr>
    </w:tbl>
    <w:p w:rsidR="00DA489D" w:rsidRPr="000D62C1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E7F00" w:rsidRPr="000D62C1" w:rsidRDefault="00CE7F00" w:rsidP="00CE7F00">
      <w:pPr>
        <w:ind w:firstLine="709"/>
        <w:jc w:val="both"/>
        <w:rPr>
          <w:b/>
          <w:i/>
          <w:szCs w:val="24"/>
        </w:rPr>
      </w:pPr>
      <w:r w:rsidRPr="000D62C1">
        <w:rPr>
          <w:b/>
          <w:i/>
          <w:szCs w:val="24"/>
        </w:rPr>
        <w:t>* Примечания:</w:t>
      </w:r>
    </w:p>
    <w:p w:rsidR="00CE7F00" w:rsidRPr="000D62C1" w:rsidRDefault="00CE7F00" w:rsidP="00CE7F00">
      <w:pPr>
        <w:ind w:firstLine="709"/>
        <w:jc w:val="both"/>
        <w:rPr>
          <w:b/>
          <w:szCs w:val="24"/>
        </w:rPr>
      </w:pPr>
      <w:proofErr w:type="gramStart"/>
      <w:r w:rsidRPr="000D62C1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0D62C1">
        <w:rPr>
          <w:b/>
          <w:szCs w:val="24"/>
        </w:rPr>
        <w:t>е</w:t>
      </w:r>
      <w:r w:rsidRPr="000D62C1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0D62C1">
        <w:rPr>
          <w:b/>
          <w:szCs w:val="24"/>
        </w:rPr>
        <w:t>а</w:t>
      </w:r>
      <w:r w:rsidRPr="000D62C1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CE7F00" w:rsidRPr="000D62C1" w:rsidRDefault="00CE7F00" w:rsidP="00CE7F00">
      <w:pPr>
        <w:ind w:firstLine="709"/>
        <w:jc w:val="both"/>
        <w:rPr>
          <w:szCs w:val="24"/>
        </w:rPr>
      </w:pPr>
      <w:r w:rsidRPr="000D62C1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0D62C1">
        <w:rPr>
          <w:szCs w:val="24"/>
        </w:rPr>
        <w:t>с</w:t>
      </w:r>
      <w:r w:rsidRPr="000D62C1">
        <w:rPr>
          <w:szCs w:val="24"/>
        </w:rPr>
        <w:t xml:space="preserve">циплины согласно требованиям </w:t>
      </w:r>
      <w:r w:rsidRPr="000D62C1">
        <w:rPr>
          <w:b/>
          <w:szCs w:val="24"/>
        </w:rPr>
        <w:t>частей 3-5 статьи 13, статьи 30, пункта 3 части 1 статьи 34</w:t>
      </w:r>
      <w:r w:rsidRPr="000D62C1">
        <w:rPr>
          <w:szCs w:val="24"/>
        </w:rPr>
        <w:t xml:space="preserve"> Федерального закона Российской Федерации </w:t>
      </w:r>
      <w:r w:rsidRPr="000D62C1">
        <w:rPr>
          <w:b/>
          <w:szCs w:val="24"/>
        </w:rPr>
        <w:t>от 29.12.2012 № 273-ФЗ</w:t>
      </w:r>
      <w:r w:rsidRPr="000D62C1">
        <w:rPr>
          <w:szCs w:val="24"/>
        </w:rPr>
        <w:t xml:space="preserve"> «Об образовании в Российской Федерации»; </w:t>
      </w:r>
      <w:proofErr w:type="gramStart"/>
      <w:r w:rsidRPr="000D62C1">
        <w:rPr>
          <w:b/>
          <w:szCs w:val="24"/>
        </w:rPr>
        <w:t>пун</w:t>
      </w:r>
      <w:r w:rsidRPr="000D62C1">
        <w:rPr>
          <w:b/>
          <w:szCs w:val="24"/>
        </w:rPr>
        <w:t>к</w:t>
      </w:r>
      <w:r w:rsidRPr="000D62C1">
        <w:rPr>
          <w:b/>
          <w:szCs w:val="24"/>
        </w:rPr>
        <w:t>тов 16, 38</w:t>
      </w:r>
      <w:r w:rsidRPr="000D62C1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0D62C1">
        <w:rPr>
          <w:szCs w:val="24"/>
        </w:rPr>
        <w:t>о</w:t>
      </w:r>
      <w:r w:rsidRPr="000D62C1">
        <w:rPr>
          <w:szCs w:val="24"/>
        </w:rPr>
        <w:t xml:space="preserve">граммам высшего образования – программам </w:t>
      </w:r>
      <w:proofErr w:type="spellStart"/>
      <w:r w:rsidRPr="000D62C1">
        <w:rPr>
          <w:szCs w:val="24"/>
        </w:rPr>
        <w:t>бакалавриата</w:t>
      </w:r>
      <w:proofErr w:type="spellEnd"/>
      <w:r w:rsidRPr="000D62C1">
        <w:rPr>
          <w:szCs w:val="24"/>
        </w:rPr>
        <w:t xml:space="preserve">, программам </w:t>
      </w:r>
      <w:proofErr w:type="spellStart"/>
      <w:r w:rsidRPr="000D62C1">
        <w:rPr>
          <w:szCs w:val="24"/>
        </w:rPr>
        <w:t>специалитета</w:t>
      </w:r>
      <w:proofErr w:type="spellEnd"/>
      <w:r w:rsidRPr="000D62C1">
        <w:rPr>
          <w:szCs w:val="24"/>
        </w:rPr>
        <w:t>, программам магис</w:t>
      </w:r>
      <w:r w:rsidRPr="000D62C1">
        <w:rPr>
          <w:szCs w:val="24"/>
        </w:rPr>
        <w:t>т</w:t>
      </w:r>
      <w:r w:rsidRPr="000D62C1">
        <w:rPr>
          <w:szCs w:val="24"/>
        </w:rPr>
        <w:t xml:space="preserve">ратуры, утвержденного приказом </w:t>
      </w:r>
      <w:proofErr w:type="spellStart"/>
      <w:r w:rsidRPr="000D62C1">
        <w:rPr>
          <w:szCs w:val="24"/>
        </w:rPr>
        <w:t>Минобрнауки</w:t>
      </w:r>
      <w:proofErr w:type="spellEnd"/>
      <w:r w:rsidRPr="000D62C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0D62C1">
        <w:rPr>
          <w:szCs w:val="24"/>
        </w:rPr>
        <w:t>и</w:t>
      </w:r>
      <w:r w:rsidRPr="000D62C1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0D62C1">
        <w:rPr>
          <w:szCs w:val="24"/>
        </w:rPr>
        <w:t>е</w:t>
      </w:r>
      <w:r w:rsidRPr="000D62C1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0D62C1">
        <w:rPr>
          <w:szCs w:val="24"/>
        </w:rPr>
        <w:t xml:space="preserve"> </w:t>
      </w:r>
      <w:proofErr w:type="gramStart"/>
      <w:r w:rsidRPr="000D62C1">
        <w:rPr>
          <w:szCs w:val="24"/>
        </w:rPr>
        <w:t>обучающихся образовательная орг</w:t>
      </w:r>
      <w:r w:rsidRPr="000D62C1">
        <w:rPr>
          <w:szCs w:val="24"/>
        </w:rPr>
        <w:t>а</w:t>
      </w:r>
      <w:r w:rsidRPr="000D62C1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0D62C1">
        <w:rPr>
          <w:szCs w:val="24"/>
        </w:rPr>
        <w:t>о</w:t>
      </w:r>
      <w:r w:rsidRPr="000D62C1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D62C1">
        <w:rPr>
          <w:szCs w:val="24"/>
        </w:rPr>
        <w:t>в</w:t>
      </w:r>
      <w:r w:rsidRPr="000D62C1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0D62C1">
        <w:rPr>
          <w:szCs w:val="24"/>
        </w:rPr>
        <w:t>и</w:t>
      </w:r>
      <w:r w:rsidRPr="000D62C1">
        <w:rPr>
          <w:szCs w:val="24"/>
        </w:rPr>
        <w:t>ей в</w:t>
      </w:r>
      <w:proofErr w:type="gramEnd"/>
      <w:r w:rsidRPr="000D62C1">
        <w:rPr>
          <w:szCs w:val="24"/>
        </w:rPr>
        <w:t xml:space="preserve"> </w:t>
      </w:r>
      <w:proofErr w:type="gramStart"/>
      <w:r w:rsidRPr="000D62C1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0D62C1">
        <w:rPr>
          <w:szCs w:val="24"/>
        </w:rPr>
        <w:t>с</w:t>
      </w:r>
      <w:r w:rsidRPr="000D62C1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CE7F00" w:rsidRPr="000D62C1" w:rsidRDefault="00CE7F00" w:rsidP="00CE7F00">
      <w:pPr>
        <w:ind w:firstLine="709"/>
        <w:jc w:val="both"/>
        <w:rPr>
          <w:b/>
          <w:szCs w:val="24"/>
        </w:rPr>
      </w:pPr>
      <w:r w:rsidRPr="000D62C1">
        <w:rPr>
          <w:b/>
          <w:szCs w:val="24"/>
        </w:rPr>
        <w:t>б) Для обучающихся с ограниченными возможностями здоровья и инвалидов:</w:t>
      </w:r>
    </w:p>
    <w:p w:rsidR="00CE7F00" w:rsidRPr="000D62C1" w:rsidRDefault="00CE7F00" w:rsidP="00CE7F00">
      <w:pPr>
        <w:ind w:firstLine="709"/>
        <w:jc w:val="both"/>
        <w:rPr>
          <w:szCs w:val="24"/>
        </w:rPr>
      </w:pPr>
      <w:r w:rsidRPr="000D62C1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0D62C1">
        <w:rPr>
          <w:szCs w:val="24"/>
        </w:rPr>
        <w:t>и</w:t>
      </w:r>
      <w:r w:rsidRPr="000D62C1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0D62C1">
        <w:rPr>
          <w:b/>
          <w:szCs w:val="24"/>
        </w:rPr>
        <w:t>статьи 79</w:t>
      </w:r>
      <w:r w:rsidRPr="000D62C1">
        <w:rPr>
          <w:szCs w:val="24"/>
        </w:rPr>
        <w:t xml:space="preserve"> Фед</w:t>
      </w:r>
      <w:r w:rsidRPr="000D62C1">
        <w:rPr>
          <w:szCs w:val="24"/>
        </w:rPr>
        <w:t>е</w:t>
      </w:r>
      <w:r w:rsidRPr="000D62C1">
        <w:rPr>
          <w:szCs w:val="24"/>
        </w:rPr>
        <w:t xml:space="preserve">рального закона Российской Федерации </w:t>
      </w:r>
      <w:r w:rsidRPr="000D62C1">
        <w:rPr>
          <w:b/>
          <w:szCs w:val="24"/>
        </w:rPr>
        <w:t>от 29.12.2012 № 273-ФЗ</w:t>
      </w:r>
      <w:r w:rsidRPr="000D62C1">
        <w:rPr>
          <w:szCs w:val="24"/>
        </w:rPr>
        <w:t xml:space="preserve"> «Об образовании в Российской Федер</w:t>
      </w:r>
      <w:r w:rsidRPr="000D62C1">
        <w:rPr>
          <w:szCs w:val="24"/>
        </w:rPr>
        <w:t>а</w:t>
      </w:r>
      <w:r w:rsidRPr="000D62C1">
        <w:rPr>
          <w:szCs w:val="24"/>
        </w:rPr>
        <w:t xml:space="preserve">ции»; </w:t>
      </w:r>
      <w:proofErr w:type="gramStart"/>
      <w:r w:rsidRPr="000D62C1">
        <w:rPr>
          <w:b/>
          <w:szCs w:val="24"/>
        </w:rPr>
        <w:t>раздела III</w:t>
      </w:r>
      <w:r w:rsidRPr="000D62C1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0D62C1">
        <w:rPr>
          <w:szCs w:val="24"/>
        </w:rPr>
        <w:t>ь</w:t>
      </w:r>
      <w:r w:rsidRPr="000D62C1">
        <w:rPr>
          <w:szCs w:val="24"/>
        </w:rPr>
        <w:t xml:space="preserve">ным программам высшего образования – программам </w:t>
      </w:r>
      <w:proofErr w:type="spellStart"/>
      <w:r w:rsidRPr="000D62C1">
        <w:rPr>
          <w:szCs w:val="24"/>
        </w:rPr>
        <w:t>бакалавриата</w:t>
      </w:r>
      <w:proofErr w:type="spellEnd"/>
      <w:r w:rsidRPr="000D62C1">
        <w:rPr>
          <w:szCs w:val="24"/>
        </w:rPr>
        <w:t xml:space="preserve">, программам </w:t>
      </w:r>
      <w:proofErr w:type="spellStart"/>
      <w:r w:rsidRPr="000D62C1">
        <w:rPr>
          <w:szCs w:val="24"/>
        </w:rPr>
        <w:t>специалитета</w:t>
      </w:r>
      <w:proofErr w:type="spellEnd"/>
      <w:r w:rsidRPr="000D62C1">
        <w:rPr>
          <w:szCs w:val="24"/>
        </w:rPr>
        <w:t xml:space="preserve">, программам магистратуры, утвержденного приказом </w:t>
      </w:r>
      <w:proofErr w:type="spellStart"/>
      <w:r w:rsidRPr="000D62C1">
        <w:rPr>
          <w:szCs w:val="24"/>
        </w:rPr>
        <w:t>Минобрнауки</w:t>
      </w:r>
      <w:proofErr w:type="spellEnd"/>
      <w:r w:rsidRPr="000D62C1">
        <w:rPr>
          <w:szCs w:val="24"/>
        </w:rPr>
        <w:t xml:space="preserve"> России от 05.04.2017 № 301 (зарегистрирован Ми</w:t>
      </w:r>
      <w:r w:rsidRPr="000D62C1">
        <w:rPr>
          <w:szCs w:val="24"/>
        </w:rPr>
        <w:t>н</w:t>
      </w:r>
      <w:r w:rsidRPr="000D62C1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0D62C1">
        <w:rPr>
          <w:szCs w:val="24"/>
        </w:rPr>
        <w:t>н</w:t>
      </w:r>
      <w:r w:rsidRPr="000D62C1">
        <w:rPr>
          <w:szCs w:val="24"/>
        </w:rPr>
        <w:t>тактную работу обучающихся</w:t>
      </w:r>
      <w:proofErr w:type="gramEnd"/>
      <w:r w:rsidRPr="000D62C1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D62C1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0D62C1">
        <w:rPr>
          <w:szCs w:val="24"/>
        </w:rPr>
        <w:t>).</w:t>
      </w:r>
    </w:p>
    <w:p w:rsidR="00CE7F00" w:rsidRPr="000D62C1" w:rsidRDefault="00CE7F00" w:rsidP="00CE7F00">
      <w:pPr>
        <w:ind w:firstLine="709"/>
        <w:jc w:val="both"/>
        <w:rPr>
          <w:b/>
          <w:szCs w:val="24"/>
        </w:rPr>
      </w:pPr>
      <w:proofErr w:type="gramStart"/>
      <w:r w:rsidRPr="000D62C1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0D62C1">
        <w:rPr>
          <w:b/>
          <w:szCs w:val="24"/>
        </w:rPr>
        <w:t>е</w:t>
      </w:r>
      <w:r w:rsidRPr="000D62C1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0D62C1">
        <w:rPr>
          <w:b/>
          <w:szCs w:val="24"/>
        </w:rPr>
        <w:t>е</w:t>
      </w:r>
      <w:r w:rsidRPr="000D62C1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D62C1">
        <w:rPr>
          <w:b/>
          <w:szCs w:val="24"/>
        </w:rPr>
        <w:t xml:space="preserve"> в Российской Федер</w:t>
      </w:r>
      <w:r w:rsidRPr="000D62C1">
        <w:rPr>
          <w:b/>
          <w:szCs w:val="24"/>
        </w:rPr>
        <w:t>а</w:t>
      </w:r>
      <w:r w:rsidRPr="000D62C1">
        <w:rPr>
          <w:b/>
          <w:szCs w:val="24"/>
        </w:rPr>
        <w:t>ции»:</w:t>
      </w:r>
    </w:p>
    <w:p w:rsidR="00CE7F00" w:rsidRPr="000D62C1" w:rsidRDefault="00CE7F00" w:rsidP="00CE7F00">
      <w:pPr>
        <w:ind w:firstLine="709"/>
        <w:jc w:val="both"/>
        <w:rPr>
          <w:szCs w:val="24"/>
        </w:rPr>
      </w:pPr>
      <w:r w:rsidRPr="000D62C1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0D62C1">
        <w:rPr>
          <w:b/>
          <w:szCs w:val="24"/>
        </w:rPr>
        <w:t xml:space="preserve">частей 3-5 статьи 13, статьи 30, пункта 3 части 1 статьи 34 </w:t>
      </w:r>
      <w:r w:rsidRPr="000D62C1">
        <w:rPr>
          <w:szCs w:val="24"/>
        </w:rPr>
        <w:t xml:space="preserve">Федерального закона Российской Федерации </w:t>
      </w:r>
      <w:r w:rsidRPr="000D62C1">
        <w:rPr>
          <w:b/>
          <w:szCs w:val="24"/>
        </w:rPr>
        <w:t>от 29.12.2012 № 273-ФЗ</w:t>
      </w:r>
      <w:r w:rsidRPr="000D62C1">
        <w:rPr>
          <w:szCs w:val="24"/>
        </w:rPr>
        <w:t xml:space="preserve"> «Об образовании в Российской Федерации»; </w:t>
      </w:r>
      <w:proofErr w:type="gramStart"/>
      <w:r w:rsidRPr="000D62C1">
        <w:rPr>
          <w:b/>
          <w:szCs w:val="24"/>
        </w:rPr>
        <w:t>пункта 20</w:t>
      </w:r>
      <w:r w:rsidRPr="000D62C1">
        <w:rPr>
          <w:szCs w:val="24"/>
        </w:rPr>
        <w:t xml:space="preserve"> Порядка организации и ос</w:t>
      </w:r>
      <w:r w:rsidRPr="000D62C1">
        <w:rPr>
          <w:szCs w:val="24"/>
        </w:rPr>
        <w:t>у</w:t>
      </w:r>
      <w:r w:rsidRPr="000D62C1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0D62C1">
        <w:rPr>
          <w:szCs w:val="24"/>
        </w:rPr>
        <w:t>о</w:t>
      </w:r>
      <w:r w:rsidRPr="000D62C1">
        <w:rPr>
          <w:szCs w:val="24"/>
        </w:rPr>
        <w:t xml:space="preserve">граммам </w:t>
      </w:r>
      <w:proofErr w:type="spellStart"/>
      <w:r w:rsidRPr="000D62C1">
        <w:rPr>
          <w:szCs w:val="24"/>
        </w:rPr>
        <w:t>бакалавриата</w:t>
      </w:r>
      <w:proofErr w:type="spellEnd"/>
      <w:r w:rsidRPr="000D62C1">
        <w:rPr>
          <w:szCs w:val="24"/>
        </w:rPr>
        <w:t xml:space="preserve">, программам </w:t>
      </w:r>
      <w:proofErr w:type="spellStart"/>
      <w:r w:rsidRPr="000D62C1">
        <w:rPr>
          <w:szCs w:val="24"/>
        </w:rPr>
        <w:t>специалитета</w:t>
      </w:r>
      <w:proofErr w:type="spellEnd"/>
      <w:r w:rsidRPr="000D62C1">
        <w:rPr>
          <w:szCs w:val="24"/>
        </w:rPr>
        <w:t xml:space="preserve">, программам магистратуры, утвержденного приказом </w:t>
      </w:r>
      <w:proofErr w:type="spellStart"/>
      <w:r w:rsidRPr="000D62C1">
        <w:rPr>
          <w:szCs w:val="24"/>
        </w:rPr>
        <w:t>М</w:t>
      </w:r>
      <w:r w:rsidRPr="000D62C1">
        <w:rPr>
          <w:szCs w:val="24"/>
        </w:rPr>
        <w:t>и</w:t>
      </w:r>
      <w:r w:rsidRPr="000D62C1">
        <w:rPr>
          <w:szCs w:val="24"/>
        </w:rPr>
        <w:lastRenderedPageBreak/>
        <w:t>нобрнауки</w:t>
      </w:r>
      <w:proofErr w:type="spellEnd"/>
      <w:r w:rsidRPr="000D62C1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0D62C1">
        <w:rPr>
          <w:szCs w:val="24"/>
        </w:rPr>
        <w:t>е</w:t>
      </w:r>
      <w:r w:rsidRPr="000D62C1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D62C1">
        <w:rPr>
          <w:szCs w:val="24"/>
        </w:rPr>
        <w:t xml:space="preserve"> </w:t>
      </w:r>
      <w:proofErr w:type="gramStart"/>
      <w:r w:rsidRPr="000D62C1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0D62C1">
        <w:rPr>
          <w:szCs w:val="24"/>
        </w:rPr>
        <w:t>и</w:t>
      </w:r>
      <w:r w:rsidRPr="000D62C1">
        <w:rPr>
          <w:szCs w:val="24"/>
        </w:rPr>
        <w:t xml:space="preserve">ся, зачисленными для продолжения обучения в соответствии с </w:t>
      </w:r>
      <w:r w:rsidRPr="000D62C1">
        <w:rPr>
          <w:b/>
          <w:szCs w:val="24"/>
        </w:rPr>
        <w:t>частью 5 статьи 5</w:t>
      </w:r>
      <w:r w:rsidRPr="000D62C1">
        <w:rPr>
          <w:szCs w:val="24"/>
        </w:rPr>
        <w:t xml:space="preserve"> Федерального закона </w:t>
      </w:r>
      <w:r w:rsidRPr="000D62C1">
        <w:rPr>
          <w:b/>
          <w:szCs w:val="24"/>
        </w:rPr>
        <w:t>от 05.05.2014 № 84-ФЗ</w:t>
      </w:r>
      <w:r w:rsidRPr="000D62C1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0D62C1">
        <w:rPr>
          <w:szCs w:val="24"/>
        </w:rPr>
        <w:t xml:space="preserve"> </w:t>
      </w:r>
      <w:proofErr w:type="gramStart"/>
      <w:r w:rsidRPr="000D62C1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0D62C1">
        <w:rPr>
          <w:szCs w:val="24"/>
        </w:rPr>
        <w:t>и</w:t>
      </w:r>
      <w:r w:rsidRPr="000D62C1">
        <w:rPr>
          <w:szCs w:val="24"/>
        </w:rPr>
        <w:t>нятому на основании заявления обучающегося).</w:t>
      </w:r>
      <w:proofErr w:type="gramEnd"/>
    </w:p>
    <w:p w:rsidR="00CE7F00" w:rsidRPr="000D62C1" w:rsidRDefault="00CE7F00" w:rsidP="00CE7F00">
      <w:pPr>
        <w:ind w:firstLine="709"/>
        <w:jc w:val="both"/>
        <w:rPr>
          <w:b/>
          <w:szCs w:val="24"/>
        </w:rPr>
      </w:pPr>
      <w:r w:rsidRPr="000D62C1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0D62C1">
        <w:rPr>
          <w:b/>
          <w:szCs w:val="24"/>
        </w:rPr>
        <w:t>а</w:t>
      </w:r>
      <w:r w:rsidRPr="000D62C1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0D62C1">
        <w:rPr>
          <w:b/>
          <w:szCs w:val="24"/>
        </w:rPr>
        <w:t>о</w:t>
      </w:r>
      <w:r w:rsidRPr="000D62C1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0D62C1">
        <w:rPr>
          <w:b/>
          <w:szCs w:val="24"/>
        </w:rPr>
        <w:t>р</w:t>
      </w:r>
      <w:r w:rsidRPr="000D62C1">
        <w:rPr>
          <w:b/>
          <w:szCs w:val="24"/>
        </w:rPr>
        <w:t>ственной аккредитации образовательной программе:</w:t>
      </w:r>
    </w:p>
    <w:p w:rsidR="00CE7F00" w:rsidRPr="000D62C1" w:rsidRDefault="00CE7F00" w:rsidP="00CE7F00">
      <w:pPr>
        <w:ind w:firstLine="709"/>
        <w:jc w:val="both"/>
        <w:rPr>
          <w:szCs w:val="24"/>
        </w:rPr>
      </w:pPr>
      <w:r w:rsidRPr="000D62C1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0D62C1">
        <w:rPr>
          <w:b/>
          <w:szCs w:val="24"/>
        </w:rPr>
        <w:t>пункта 9 части 1 статьи 33, части 3 статьи 34</w:t>
      </w:r>
      <w:r w:rsidRPr="000D62C1">
        <w:rPr>
          <w:szCs w:val="24"/>
        </w:rPr>
        <w:t xml:space="preserve"> Федерального закона Российской Федерации </w:t>
      </w:r>
      <w:r w:rsidRPr="000D62C1">
        <w:rPr>
          <w:b/>
          <w:szCs w:val="24"/>
        </w:rPr>
        <w:t>от 29.12.2012 № 273-ФЗ</w:t>
      </w:r>
      <w:r w:rsidRPr="000D62C1">
        <w:rPr>
          <w:szCs w:val="24"/>
        </w:rPr>
        <w:t xml:space="preserve"> «Об образовании в Российской Федерации»; </w:t>
      </w:r>
      <w:proofErr w:type="gramStart"/>
      <w:r w:rsidRPr="000D62C1">
        <w:rPr>
          <w:b/>
          <w:szCs w:val="24"/>
        </w:rPr>
        <w:t>пункта 43</w:t>
      </w:r>
      <w:r w:rsidRPr="000D62C1">
        <w:rPr>
          <w:szCs w:val="24"/>
        </w:rPr>
        <w:t xml:space="preserve"> Порядка организации и осуществления образов</w:t>
      </w:r>
      <w:r w:rsidRPr="000D62C1">
        <w:rPr>
          <w:szCs w:val="24"/>
        </w:rPr>
        <w:t>а</w:t>
      </w:r>
      <w:r w:rsidRPr="000D62C1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0D62C1">
        <w:rPr>
          <w:szCs w:val="24"/>
        </w:rPr>
        <w:t>бакалавриата</w:t>
      </w:r>
      <w:proofErr w:type="spellEnd"/>
      <w:r w:rsidRPr="000D62C1">
        <w:rPr>
          <w:szCs w:val="24"/>
        </w:rPr>
        <w:t xml:space="preserve">, программам </w:t>
      </w:r>
      <w:proofErr w:type="spellStart"/>
      <w:r w:rsidRPr="000D62C1">
        <w:rPr>
          <w:szCs w:val="24"/>
        </w:rPr>
        <w:t>специалитета</w:t>
      </w:r>
      <w:proofErr w:type="spellEnd"/>
      <w:r w:rsidRPr="000D62C1">
        <w:rPr>
          <w:szCs w:val="24"/>
        </w:rPr>
        <w:t xml:space="preserve">, программам магистратуры, утвержденного приказом </w:t>
      </w:r>
      <w:proofErr w:type="spellStart"/>
      <w:r w:rsidRPr="000D62C1">
        <w:rPr>
          <w:szCs w:val="24"/>
        </w:rPr>
        <w:t>Минобрнауки</w:t>
      </w:r>
      <w:proofErr w:type="spellEnd"/>
      <w:r w:rsidRPr="000D62C1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0D62C1">
        <w:rPr>
          <w:szCs w:val="24"/>
        </w:rPr>
        <w:t>с</w:t>
      </w:r>
      <w:r w:rsidRPr="000D62C1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0D62C1">
        <w:rPr>
          <w:szCs w:val="24"/>
        </w:rPr>
        <w:t>е</w:t>
      </w:r>
      <w:r w:rsidRPr="000D62C1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0D62C1">
        <w:rPr>
          <w:szCs w:val="24"/>
        </w:rPr>
        <w:t>я</w:t>
      </w:r>
      <w:r w:rsidRPr="000D62C1">
        <w:rPr>
          <w:szCs w:val="24"/>
        </w:rPr>
        <w:t>тельную работу обучающихся</w:t>
      </w:r>
      <w:proofErr w:type="gramEnd"/>
      <w:r w:rsidRPr="000D62C1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D62C1">
        <w:rPr>
          <w:szCs w:val="24"/>
        </w:rPr>
        <w:t>и(</w:t>
      </w:r>
      <w:proofErr w:type="gramEnd"/>
      <w:r w:rsidRPr="000D62C1">
        <w:rPr>
          <w:szCs w:val="24"/>
        </w:rPr>
        <w:t>или) государственной итоговой аттестации в Ак</w:t>
      </w:r>
      <w:r w:rsidRPr="000D62C1">
        <w:rPr>
          <w:szCs w:val="24"/>
        </w:rPr>
        <w:t>а</w:t>
      </w:r>
      <w:r w:rsidRPr="000D62C1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0D62C1">
        <w:rPr>
          <w:szCs w:val="24"/>
        </w:rPr>
        <w:t>д</w:t>
      </w:r>
      <w:r w:rsidRPr="000D62C1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0D62C1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D62C1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D62C1">
        <w:rPr>
          <w:b/>
          <w:sz w:val="24"/>
          <w:szCs w:val="24"/>
        </w:rPr>
        <w:t>5.</w:t>
      </w:r>
      <w:r w:rsidR="00114770" w:rsidRPr="000D62C1">
        <w:rPr>
          <w:b/>
          <w:sz w:val="24"/>
          <w:szCs w:val="24"/>
        </w:rPr>
        <w:t>3</w:t>
      </w:r>
      <w:r w:rsidRPr="000D62C1">
        <w:rPr>
          <w:b/>
          <w:sz w:val="24"/>
          <w:szCs w:val="24"/>
        </w:rPr>
        <w:t xml:space="preserve"> Содержание дисциплины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 xml:space="preserve">Раздел I.  </w:t>
      </w:r>
      <w:proofErr w:type="spellStart"/>
      <w:r w:rsidRPr="000D62C1">
        <w:rPr>
          <w:sz w:val="24"/>
          <w:szCs w:val="24"/>
        </w:rPr>
        <w:t>Логистический</w:t>
      </w:r>
      <w:proofErr w:type="spellEnd"/>
      <w:r w:rsidRPr="000D62C1">
        <w:rPr>
          <w:sz w:val="24"/>
          <w:szCs w:val="24"/>
        </w:rPr>
        <w:t xml:space="preserve"> подход к управлению материальными потоками в товар</w:t>
      </w:r>
      <w:r w:rsidRPr="000D62C1">
        <w:rPr>
          <w:sz w:val="24"/>
          <w:szCs w:val="24"/>
        </w:rPr>
        <w:t>о</w:t>
      </w:r>
      <w:r w:rsidRPr="000D62C1">
        <w:rPr>
          <w:sz w:val="24"/>
          <w:szCs w:val="24"/>
        </w:rPr>
        <w:t>движении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 xml:space="preserve"> Тема 1.1. Понятие, принципы и функции логистики.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1.</w:t>
      </w:r>
      <w:r w:rsidRPr="000D62C1">
        <w:rPr>
          <w:sz w:val="24"/>
          <w:szCs w:val="24"/>
        </w:rPr>
        <w:tab/>
        <w:t xml:space="preserve">Логистика: понятие, цели, задачи, объект и предмет учебной дисциплины.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2.</w:t>
      </w:r>
      <w:r w:rsidRPr="000D62C1">
        <w:rPr>
          <w:sz w:val="24"/>
          <w:szCs w:val="24"/>
        </w:rPr>
        <w:tab/>
        <w:t xml:space="preserve">Цели, задачи, объект и предмет логистики в торговле.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3.</w:t>
      </w:r>
      <w:r w:rsidRPr="000D62C1">
        <w:rPr>
          <w:sz w:val="24"/>
          <w:szCs w:val="24"/>
        </w:rPr>
        <w:tab/>
        <w:t xml:space="preserve">Материальные потоки и </w:t>
      </w:r>
      <w:proofErr w:type="spellStart"/>
      <w:r w:rsidRPr="000D62C1">
        <w:rPr>
          <w:sz w:val="24"/>
          <w:szCs w:val="24"/>
        </w:rPr>
        <w:t>логистические</w:t>
      </w:r>
      <w:proofErr w:type="spellEnd"/>
      <w:r w:rsidRPr="000D62C1">
        <w:rPr>
          <w:sz w:val="24"/>
          <w:szCs w:val="24"/>
        </w:rPr>
        <w:t xml:space="preserve"> операции: понятие, виды, единицы изм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>рения.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4.</w:t>
      </w:r>
      <w:r w:rsidRPr="000D62C1">
        <w:rPr>
          <w:sz w:val="24"/>
          <w:szCs w:val="24"/>
        </w:rPr>
        <w:tab/>
        <w:t xml:space="preserve">Сопряженные с </w:t>
      </w:r>
      <w:proofErr w:type="gramStart"/>
      <w:r w:rsidRPr="000D62C1">
        <w:rPr>
          <w:sz w:val="24"/>
          <w:szCs w:val="24"/>
        </w:rPr>
        <w:t>материальными</w:t>
      </w:r>
      <w:proofErr w:type="gramEnd"/>
      <w:r w:rsidRPr="000D62C1">
        <w:rPr>
          <w:sz w:val="24"/>
          <w:szCs w:val="24"/>
        </w:rPr>
        <w:t xml:space="preserve"> информационные и финансовые потоки как об</w:t>
      </w:r>
      <w:r w:rsidRPr="000D62C1">
        <w:rPr>
          <w:sz w:val="24"/>
          <w:szCs w:val="24"/>
        </w:rPr>
        <w:t>ъ</w:t>
      </w:r>
      <w:r w:rsidRPr="000D62C1">
        <w:rPr>
          <w:sz w:val="24"/>
          <w:szCs w:val="24"/>
        </w:rPr>
        <w:t xml:space="preserve">ект исследования и управления в логистике.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5.</w:t>
      </w:r>
      <w:r w:rsidRPr="000D62C1">
        <w:rPr>
          <w:sz w:val="24"/>
          <w:szCs w:val="24"/>
        </w:rPr>
        <w:tab/>
      </w:r>
      <w:proofErr w:type="spellStart"/>
      <w:r w:rsidRPr="000D62C1">
        <w:rPr>
          <w:sz w:val="24"/>
          <w:szCs w:val="24"/>
        </w:rPr>
        <w:t>Логистическая</w:t>
      </w:r>
      <w:proofErr w:type="spellEnd"/>
      <w:r w:rsidRPr="000D62C1">
        <w:rPr>
          <w:sz w:val="24"/>
          <w:szCs w:val="24"/>
        </w:rPr>
        <w:t xml:space="preserve"> система: понятие, виды.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6.</w:t>
      </w:r>
      <w:r w:rsidRPr="000D62C1">
        <w:rPr>
          <w:sz w:val="24"/>
          <w:szCs w:val="24"/>
        </w:rPr>
        <w:tab/>
        <w:t>Принципы логистики: системность, конкретность, научность, комплексность, в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риантность.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7.</w:t>
      </w:r>
      <w:r w:rsidRPr="000D62C1">
        <w:rPr>
          <w:sz w:val="24"/>
          <w:szCs w:val="24"/>
        </w:rPr>
        <w:tab/>
        <w:t xml:space="preserve">Анализ полной стоимости в логистике.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8.</w:t>
      </w:r>
      <w:r w:rsidRPr="000D62C1">
        <w:rPr>
          <w:sz w:val="24"/>
          <w:szCs w:val="24"/>
        </w:rPr>
        <w:tab/>
        <w:t>Эффект от применения  принципов логистики при организации торговых проце</w:t>
      </w:r>
      <w:r w:rsidRPr="000D62C1">
        <w:rPr>
          <w:sz w:val="24"/>
          <w:szCs w:val="24"/>
        </w:rPr>
        <w:t>с</w:t>
      </w:r>
      <w:r w:rsidRPr="000D62C1">
        <w:rPr>
          <w:sz w:val="24"/>
          <w:szCs w:val="24"/>
        </w:rPr>
        <w:t>сов.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9.</w:t>
      </w:r>
      <w:r w:rsidRPr="000D62C1">
        <w:rPr>
          <w:sz w:val="24"/>
          <w:szCs w:val="24"/>
        </w:rPr>
        <w:tab/>
        <w:t>Предпосылки развития логистики: необходимость и возможность применения л</w:t>
      </w:r>
      <w:r w:rsidRPr="000D62C1">
        <w:rPr>
          <w:sz w:val="24"/>
          <w:szCs w:val="24"/>
        </w:rPr>
        <w:t>о</w:t>
      </w:r>
      <w:r w:rsidRPr="000D62C1">
        <w:rPr>
          <w:sz w:val="24"/>
          <w:szCs w:val="24"/>
        </w:rPr>
        <w:t xml:space="preserve">гистики.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10.</w:t>
      </w:r>
      <w:r w:rsidRPr="000D62C1">
        <w:rPr>
          <w:sz w:val="24"/>
          <w:szCs w:val="24"/>
        </w:rPr>
        <w:tab/>
      </w:r>
      <w:proofErr w:type="spellStart"/>
      <w:r w:rsidRPr="000D62C1">
        <w:rPr>
          <w:sz w:val="24"/>
          <w:szCs w:val="24"/>
        </w:rPr>
        <w:t>Логистическая</w:t>
      </w:r>
      <w:proofErr w:type="spellEnd"/>
      <w:r w:rsidRPr="000D62C1">
        <w:rPr>
          <w:sz w:val="24"/>
          <w:szCs w:val="24"/>
        </w:rPr>
        <w:t xml:space="preserve"> функция: понятие. Основные участники процесса товар</w:t>
      </w:r>
      <w:r w:rsidRPr="000D62C1">
        <w:rPr>
          <w:sz w:val="24"/>
          <w:szCs w:val="24"/>
        </w:rPr>
        <w:t>о</w:t>
      </w:r>
      <w:r w:rsidRPr="000D62C1">
        <w:rPr>
          <w:sz w:val="24"/>
          <w:szCs w:val="24"/>
        </w:rPr>
        <w:t xml:space="preserve">движения и их </w:t>
      </w:r>
      <w:proofErr w:type="spellStart"/>
      <w:r w:rsidRPr="000D62C1">
        <w:rPr>
          <w:sz w:val="24"/>
          <w:szCs w:val="24"/>
        </w:rPr>
        <w:t>логистические</w:t>
      </w:r>
      <w:proofErr w:type="spellEnd"/>
      <w:r w:rsidRPr="000D62C1">
        <w:rPr>
          <w:sz w:val="24"/>
          <w:szCs w:val="24"/>
        </w:rPr>
        <w:t xml:space="preserve"> функции.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11.</w:t>
      </w:r>
      <w:r w:rsidRPr="000D62C1">
        <w:rPr>
          <w:sz w:val="24"/>
          <w:szCs w:val="24"/>
        </w:rPr>
        <w:tab/>
        <w:t xml:space="preserve">Функциональные области логистики, их характеристика и взаимосвязь.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Тема  1.2</w:t>
      </w:r>
      <w:r w:rsidRPr="000D62C1">
        <w:rPr>
          <w:sz w:val="24"/>
          <w:szCs w:val="24"/>
        </w:rPr>
        <w:tab/>
        <w:t>Методы логистики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1.</w:t>
      </w:r>
      <w:r w:rsidRPr="000D62C1">
        <w:rPr>
          <w:sz w:val="24"/>
          <w:szCs w:val="24"/>
        </w:rPr>
        <w:tab/>
        <w:t xml:space="preserve">Общая характеристика методов решения задач в логистике.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2.</w:t>
      </w:r>
      <w:r w:rsidRPr="000D62C1">
        <w:rPr>
          <w:sz w:val="24"/>
          <w:szCs w:val="24"/>
        </w:rPr>
        <w:tab/>
        <w:t xml:space="preserve">Системный подход в логистике: определение, основные принципы системного подхода к организации материального потока.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lastRenderedPageBreak/>
        <w:t>3.</w:t>
      </w:r>
      <w:r w:rsidRPr="000D62C1">
        <w:rPr>
          <w:sz w:val="24"/>
          <w:szCs w:val="24"/>
        </w:rPr>
        <w:tab/>
        <w:t>Сравнительная характеристика классического и системного подхода к организ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 xml:space="preserve">ции материального потока при решении задач коммерческой деятельности.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4.</w:t>
      </w:r>
      <w:r w:rsidRPr="000D62C1">
        <w:rPr>
          <w:sz w:val="24"/>
          <w:szCs w:val="24"/>
        </w:rPr>
        <w:tab/>
        <w:t xml:space="preserve">Моделирование процессов в </w:t>
      </w:r>
      <w:proofErr w:type="spellStart"/>
      <w:r w:rsidRPr="000D62C1">
        <w:rPr>
          <w:sz w:val="24"/>
          <w:szCs w:val="24"/>
        </w:rPr>
        <w:t>логистических</w:t>
      </w:r>
      <w:proofErr w:type="spellEnd"/>
      <w:r w:rsidRPr="000D62C1">
        <w:rPr>
          <w:sz w:val="24"/>
          <w:szCs w:val="24"/>
        </w:rPr>
        <w:t xml:space="preserve"> системах.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5.</w:t>
      </w:r>
      <w:r w:rsidRPr="000D62C1">
        <w:rPr>
          <w:sz w:val="24"/>
          <w:szCs w:val="24"/>
        </w:rPr>
        <w:tab/>
        <w:t xml:space="preserve">Дифференциация объектов управления в логистике:  АВС анализ (метод Парето, метод 20/80), XYZ анализ в логистике.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94950" w:rsidRPr="000D62C1" w:rsidRDefault="00994950" w:rsidP="00F17C4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Тема 1.3</w:t>
      </w:r>
      <w:r w:rsidRPr="000D62C1">
        <w:rPr>
          <w:sz w:val="24"/>
          <w:szCs w:val="24"/>
        </w:rPr>
        <w:tab/>
      </w:r>
      <w:r w:rsidRPr="000D62C1">
        <w:rPr>
          <w:sz w:val="24"/>
          <w:szCs w:val="24"/>
        </w:rPr>
        <w:tab/>
        <w:t>Закупочная  логистика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1.</w:t>
      </w:r>
      <w:r w:rsidRPr="000D62C1">
        <w:rPr>
          <w:sz w:val="24"/>
          <w:szCs w:val="24"/>
        </w:rPr>
        <w:tab/>
        <w:t>Закупочная логистика: понятие, цели и задачи. Принципиальное отличие зак</w:t>
      </w:r>
      <w:r w:rsidRPr="000D62C1">
        <w:rPr>
          <w:sz w:val="24"/>
          <w:szCs w:val="24"/>
        </w:rPr>
        <w:t>у</w:t>
      </w:r>
      <w:r w:rsidRPr="000D62C1">
        <w:rPr>
          <w:sz w:val="24"/>
          <w:szCs w:val="24"/>
        </w:rPr>
        <w:t>почной логистики от традиционного снабжения. Системы поставок «точно в срок»: ко</w:t>
      </w:r>
      <w:r w:rsidRPr="000D62C1">
        <w:rPr>
          <w:sz w:val="24"/>
          <w:szCs w:val="24"/>
        </w:rPr>
        <w:t>н</w:t>
      </w:r>
      <w:r w:rsidRPr="000D62C1">
        <w:rPr>
          <w:sz w:val="24"/>
          <w:szCs w:val="24"/>
        </w:rPr>
        <w:t xml:space="preserve">цепция, проблемы, пути решения, эффект от внедрения в производстве, на транспорте и в торговле. Примеры функционирования систем поставок «точно в срок» в торговле.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2.</w:t>
      </w:r>
      <w:r w:rsidRPr="000D62C1">
        <w:rPr>
          <w:sz w:val="24"/>
          <w:szCs w:val="24"/>
        </w:rPr>
        <w:tab/>
        <w:t xml:space="preserve">Задача выбора поставщика в закупочной логистике.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3.</w:t>
      </w:r>
      <w:r w:rsidRPr="000D62C1">
        <w:rPr>
          <w:sz w:val="24"/>
          <w:szCs w:val="24"/>
        </w:rPr>
        <w:tab/>
      </w:r>
      <w:proofErr w:type="spellStart"/>
      <w:r w:rsidRPr="000D62C1">
        <w:rPr>
          <w:sz w:val="24"/>
          <w:szCs w:val="24"/>
        </w:rPr>
        <w:t>Логистические</w:t>
      </w:r>
      <w:proofErr w:type="spellEnd"/>
      <w:r w:rsidRPr="000D62C1">
        <w:rPr>
          <w:sz w:val="24"/>
          <w:szCs w:val="24"/>
        </w:rPr>
        <w:t xml:space="preserve"> аспекты договора поставки товаров.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4.</w:t>
      </w:r>
      <w:r w:rsidRPr="000D62C1">
        <w:rPr>
          <w:sz w:val="24"/>
          <w:szCs w:val="24"/>
        </w:rPr>
        <w:tab/>
        <w:t xml:space="preserve">Контроль выполнения поставщиками договорных обязательств в части </w:t>
      </w:r>
      <w:proofErr w:type="spellStart"/>
      <w:r w:rsidRPr="000D62C1">
        <w:rPr>
          <w:sz w:val="24"/>
          <w:szCs w:val="24"/>
        </w:rPr>
        <w:t>логист</w:t>
      </w:r>
      <w:r w:rsidRPr="000D62C1">
        <w:rPr>
          <w:sz w:val="24"/>
          <w:szCs w:val="24"/>
        </w:rPr>
        <w:t>и</w:t>
      </w:r>
      <w:r w:rsidRPr="000D62C1">
        <w:rPr>
          <w:sz w:val="24"/>
          <w:szCs w:val="24"/>
        </w:rPr>
        <w:t>ческих</w:t>
      </w:r>
      <w:proofErr w:type="spellEnd"/>
      <w:r w:rsidRPr="000D62C1">
        <w:rPr>
          <w:sz w:val="24"/>
          <w:szCs w:val="24"/>
        </w:rPr>
        <w:t xml:space="preserve"> аспектов договора поставки (условий  упаковки, маркировки, транспортировки, качества, объемов, сроков и графиков поставки товаров).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Тема 1.4</w:t>
      </w:r>
      <w:r w:rsidRPr="000D62C1">
        <w:rPr>
          <w:sz w:val="24"/>
          <w:szCs w:val="24"/>
        </w:rPr>
        <w:tab/>
      </w:r>
      <w:r w:rsidRPr="000D62C1">
        <w:rPr>
          <w:sz w:val="24"/>
          <w:szCs w:val="24"/>
        </w:rPr>
        <w:tab/>
        <w:t>Распределительная логистика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1.</w:t>
      </w:r>
      <w:r w:rsidRPr="000D62C1">
        <w:rPr>
          <w:sz w:val="24"/>
          <w:szCs w:val="24"/>
        </w:rPr>
        <w:tab/>
        <w:t>Распределительная логистика: понятие, цели и задачи. Принципиальное отличие от традиционного сбыта и оптовой продажи. Взаимосвязь распределительной и закупо</w:t>
      </w:r>
      <w:r w:rsidRPr="000D62C1">
        <w:rPr>
          <w:sz w:val="24"/>
          <w:szCs w:val="24"/>
        </w:rPr>
        <w:t>ч</w:t>
      </w:r>
      <w:r w:rsidRPr="000D62C1">
        <w:rPr>
          <w:sz w:val="24"/>
          <w:szCs w:val="24"/>
        </w:rPr>
        <w:t xml:space="preserve">ной логистики. Распределительная логистика и маркетинг.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2.</w:t>
      </w:r>
      <w:r w:rsidRPr="000D62C1">
        <w:rPr>
          <w:sz w:val="24"/>
          <w:szCs w:val="24"/>
        </w:rPr>
        <w:tab/>
        <w:t>Правила распределительной логистики.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3.</w:t>
      </w:r>
      <w:r w:rsidRPr="000D62C1">
        <w:rPr>
          <w:sz w:val="24"/>
          <w:szCs w:val="24"/>
        </w:rPr>
        <w:tab/>
        <w:t>Развитие инфраструктуры товарного рынка как фактор развития распределител</w:t>
      </w:r>
      <w:r w:rsidRPr="000D62C1">
        <w:rPr>
          <w:sz w:val="24"/>
          <w:szCs w:val="24"/>
        </w:rPr>
        <w:t>ь</w:t>
      </w:r>
      <w:r w:rsidRPr="000D62C1">
        <w:rPr>
          <w:sz w:val="24"/>
          <w:szCs w:val="24"/>
        </w:rPr>
        <w:t xml:space="preserve">ной логистики.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4.</w:t>
      </w:r>
      <w:r w:rsidRPr="000D62C1">
        <w:rPr>
          <w:sz w:val="24"/>
          <w:szCs w:val="24"/>
        </w:rPr>
        <w:tab/>
        <w:t>Определение границ зоны потенциального сбыта товаров.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5.</w:t>
      </w:r>
      <w:r w:rsidRPr="000D62C1">
        <w:rPr>
          <w:sz w:val="24"/>
          <w:szCs w:val="24"/>
        </w:rPr>
        <w:tab/>
        <w:t>Товароснабжение розничной торговой сети: принципы, формы и методы. 0сновные мероприятия по организации централизованной доставки товаров в магазины.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Тема 1.5</w:t>
      </w:r>
      <w:r w:rsidRPr="000D62C1">
        <w:rPr>
          <w:sz w:val="24"/>
          <w:szCs w:val="24"/>
        </w:rPr>
        <w:tab/>
      </w:r>
      <w:proofErr w:type="spellStart"/>
      <w:r w:rsidRPr="000D62C1">
        <w:rPr>
          <w:sz w:val="24"/>
          <w:szCs w:val="24"/>
        </w:rPr>
        <w:t>Логистическое</w:t>
      </w:r>
      <w:proofErr w:type="spellEnd"/>
      <w:r w:rsidRPr="000D62C1">
        <w:rPr>
          <w:sz w:val="24"/>
          <w:szCs w:val="24"/>
        </w:rPr>
        <w:t xml:space="preserve"> обслуживание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1.</w:t>
      </w:r>
      <w:r w:rsidRPr="000D62C1">
        <w:rPr>
          <w:sz w:val="24"/>
          <w:szCs w:val="24"/>
        </w:rPr>
        <w:tab/>
      </w:r>
      <w:proofErr w:type="spellStart"/>
      <w:r w:rsidRPr="000D62C1">
        <w:rPr>
          <w:sz w:val="24"/>
          <w:szCs w:val="24"/>
        </w:rPr>
        <w:t>Логистическое</w:t>
      </w:r>
      <w:proofErr w:type="spellEnd"/>
      <w:r w:rsidRPr="000D62C1">
        <w:rPr>
          <w:sz w:val="24"/>
          <w:szCs w:val="24"/>
        </w:rPr>
        <w:t xml:space="preserve"> обслуживание: понятие, роль </w:t>
      </w:r>
      <w:proofErr w:type="spellStart"/>
      <w:r w:rsidRPr="000D62C1">
        <w:rPr>
          <w:sz w:val="24"/>
          <w:szCs w:val="24"/>
        </w:rPr>
        <w:t>логистического</w:t>
      </w:r>
      <w:proofErr w:type="spellEnd"/>
      <w:r w:rsidRPr="000D62C1">
        <w:rPr>
          <w:sz w:val="24"/>
          <w:szCs w:val="24"/>
        </w:rPr>
        <w:t xml:space="preserve"> обслуживания в обеспечении конкурентоспособности торговой организации.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2.</w:t>
      </w:r>
      <w:r w:rsidRPr="000D62C1">
        <w:rPr>
          <w:sz w:val="24"/>
          <w:szCs w:val="24"/>
        </w:rPr>
        <w:tab/>
        <w:t xml:space="preserve">Алгоритм формирования системы </w:t>
      </w:r>
      <w:proofErr w:type="spellStart"/>
      <w:r w:rsidRPr="000D62C1">
        <w:rPr>
          <w:sz w:val="24"/>
          <w:szCs w:val="24"/>
        </w:rPr>
        <w:t>логистического</w:t>
      </w:r>
      <w:proofErr w:type="spellEnd"/>
      <w:r w:rsidRPr="000D62C1">
        <w:rPr>
          <w:sz w:val="24"/>
          <w:szCs w:val="24"/>
        </w:rPr>
        <w:t xml:space="preserve"> обслуживания торговой орг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низации.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3.</w:t>
      </w:r>
      <w:r w:rsidRPr="000D62C1">
        <w:rPr>
          <w:sz w:val="24"/>
          <w:szCs w:val="24"/>
        </w:rPr>
        <w:tab/>
        <w:t xml:space="preserve">Показатели </w:t>
      </w:r>
      <w:proofErr w:type="spellStart"/>
      <w:r w:rsidRPr="000D62C1">
        <w:rPr>
          <w:sz w:val="24"/>
          <w:szCs w:val="24"/>
        </w:rPr>
        <w:t>логистического</w:t>
      </w:r>
      <w:proofErr w:type="spellEnd"/>
      <w:r w:rsidRPr="000D62C1">
        <w:rPr>
          <w:sz w:val="24"/>
          <w:szCs w:val="24"/>
        </w:rPr>
        <w:t xml:space="preserve"> обслуживания.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4.</w:t>
      </w:r>
      <w:r w:rsidRPr="000D62C1">
        <w:rPr>
          <w:sz w:val="24"/>
          <w:szCs w:val="24"/>
        </w:rPr>
        <w:tab/>
        <w:t xml:space="preserve">Уровень </w:t>
      </w:r>
      <w:proofErr w:type="spellStart"/>
      <w:r w:rsidRPr="000D62C1">
        <w:rPr>
          <w:sz w:val="24"/>
          <w:szCs w:val="24"/>
        </w:rPr>
        <w:t>логистического</w:t>
      </w:r>
      <w:proofErr w:type="spellEnd"/>
      <w:r w:rsidRPr="000D62C1">
        <w:rPr>
          <w:sz w:val="24"/>
          <w:szCs w:val="24"/>
        </w:rPr>
        <w:t xml:space="preserve"> обслуживания: понятие, методы расчета. Оптимизация уровня </w:t>
      </w:r>
      <w:proofErr w:type="spellStart"/>
      <w:r w:rsidRPr="000D62C1">
        <w:rPr>
          <w:sz w:val="24"/>
          <w:szCs w:val="24"/>
        </w:rPr>
        <w:t>логистического</w:t>
      </w:r>
      <w:proofErr w:type="spellEnd"/>
      <w:r w:rsidRPr="000D62C1">
        <w:rPr>
          <w:sz w:val="24"/>
          <w:szCs w:val="24"/>
        </w:rPr>
        <w:t xml:space="preserve"> обслуживания торговой организации.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5.</w:t>
      </w:r>
      <w:r w:rsidRPr="000D62C1">
        <w:rPr>
          <w:sz w:val="24"/>
          <w:szCs w:val="24"/>
        </w:rPr>
        <w:tab/>
      </w:r>
      <w:proofErr w:type="spellStart"/>
      <w:r w:rsidRPr="000D62C1">
        <w:rPr>
          <w:sz w:val="24"/>
          <w:szCs w:val="24"/>
        </w:rPr>
        <w:t>Логистический</w:t>
      </w:r>
      <w:proofErr w:type="spellEnd"/>
      <w:r w:rsidRPr="000D62C1">
        <w:rPr>
          <w:sz w:val="24"/>
          <w:szCs w:val="24"/>
        </w:rPr>
        <w:t xml:space="preserve"> сдвиг кривой затрат на обслуживание.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6.</w:t>
      </w:r>
      <w:r w:rsidRPr="000D62C1">
        <w:rPr>
          <w:sz w:val="24"/>
          <w:szCs w:val="24"/>
        </w:rPr>
        <w:tab/>
        <w:t xml:space="preserve">Время </w:t>
      </w:r>
      <w:proofErr w:type="spellStart"/>
      <w:r w:rsidRPr="000D62C1">
        <w:rPr>
          <w:sz w:val="24"/>
          <w:szCs w:val="24"/>
        </w:rPr>
        <w:t>логистического</w:t>
      </w:r>
      <w:proofErr w:type="spellEnd"/>
      <w:r w:rsidRPr="000D62C1">
        <w:rPr>
          <w:sz w:val="24"/>
          <w:szCs w:val="24"/>
        </w:rPr>
        <w:t xml:space="preserve"> процесса и конкурентоспособность торговой организации.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7.</w:t>
      </w:r>
      <w:r w:rsidRPr="000D62C1">
        <w:rPr>
          <w:sz w:val="24"/>
          <w:szCs w:val="24"/>
        </w:rPr>
        <w:tab/>
        <w:t>Виды временных циклов в логистике. «Разрыв» времени исполнения заказа и п</w:t>
      </w:r>
      <w:r w:rsidRPr="000D62C1">
        <w:rPr>
          <w:sz w:val="24"/>
          <w:szCs w:val="24"/>
        </w:rPr>
        <w:t>у</w:t>
      </w:r>
      <w:r w:rsidRPr="000D62C1">
        <w:rPr>
          <w:sz w:val="24"/>
          <w:szCs w:val="24"/>
        </w:rPr>
        <w:t xml:space="preserve">ти его сокращения.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Тема 1.6</w:t>
      </w:r>
      <w:r w:rsidRPr="000D62C1">
        <w:rPr>
          <w:sz w:val="24"/>
          <w:szCs w:val="24"/>
        </w:rPr>
        <w:tab/>
        <w:t>Логистика транспортных процессов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1.</w:t>
      </w:r>
      <w:r w:rsidRPr="000D62C1">
        <w:rPr>
          <w:sz w:val="24"/>
          <w:szCs w:val="24"/>
        </w:rPr>
        <w:tab/>
        <w:t xml:space="preserve">Транспортная логистика: понятие, цель и задачи.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2.</w:t>
      </w:r>
      <w:r w:rsidRPr="000D62C1">
        <w:rPr>
          <w:sz w:val="24"/>
          <w:szCs w:val="24"/>
        </w:rPr>
        <w:tab/>
        <w:t xml:space="preserve">Транспортные услуги. Альтернативные виды транспортировок, критерии выбора.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3.</w:t>
      </w:r>
      <w:r w:rsidRPr="000D62C1">
        <w:rPr>
          <w:sz w:val="24"/>
          <w:szCs w:val="24"/>
        </w:rPr>
        <w:tab/>
        <w:t xml:space="preserve">Сравнительные характеристики различных видов транспорта.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4.</w:t>
      </w:r>
      <w:r w:rsidRPr="000D62C1">
        <w:rPr>
          <w:sz w:val="24"/>
          <w:szCs w:val="24"/>
        </w:rPr>
        <w:tab/>
        <w:t>Выбор вида транспорта на базе анализа полной стоимости.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5.</w:t>
      </w:r>
      <w:r w:rsidRPr="000D62C1">
        <w:rPr>
          <w:sz w:val="24"/>
          <w:szCs w:val="24"/>
        </w:rPr>
        <w:tab/>
        <w:t xml:space="preserve">Выбор перевозчика, критерии выбора перевозчика.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6.</w:t>
      </w:r>
      <w:r w:rsidRPr="000D62C1">
        <w:rPr>
          <w:sz w:val="24"/>
          <w:szCs w:val="24"/>
        </w:rPr>
        <w:tab/>
        <w:t>Требования к качественным показателям перевозок, контроль показателей пер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>возок.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7.</w:t>
      </w:r>
      <w:r w:rsidRPr="000D62C1">
        <w:rPr>
          <w:sz w:val="24"/>
          <w:szCs w:val="24"/>
        </w:rPr>
        <w:tab/>
        <w:t>Разработка оптимальных маршрутов и составление графиков централизованной доставки товаров автомобильным транспортом.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lastRenderedPageBreak/>
        <w:t>Тема 1.7</w:t>
      </w:r>
      <w:r w:rsidRPr="000D62C1">
        <w:rPr>
          <w:sz w:val="24"/>
          <w:szCs w:val="24"/>
        </w:rPr>
        <w:tab/>
      </w:r>
      <w:r w:rsidRPr="000D62C1">
        <w:rPr>
          <w:sz w:val="24"/>
          <w:szCs w:val="24"/>
        </w:rPr>
        <w:tab/>
        <w:t>Управление запасами в логистике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1.</w:t>
      </w:r>
      <w:r w:rsidRPr="000D62C1">
        <w:rPr>
          <w:sz w:val="24"/>
          <w:szCs w:val="24"/>
        </w:rPr>
        <w:tab/>
        <w:t>Материальные запасы: понятие, роль  в логистике.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2.</w:t>
      </w:r>
      <w:r w:rsidRPr="000D62C1">
        <w:rPr>
          <w:sz w:val="24"/>
          <w:szCs w:val="24"/>
        </w:rPr>
        <w:tab/>
        <w:t>Виды материальных запасов.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3.</w:t>
      </w:r>
      <w:r w:rsidRPr="000D62C1">
        <w:rPr>
          <w:sz w:val="24"/>
          <w:szCs w:val="24"/>
        </w:rPr>
        <w:tab/>
        <w:t xml:space="preserve">Двойственный характер запасов: положительная и отрицательная роль запасов.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4.</w:t>
      </w:r>
      <w:r w:rsidRPr="000D62C1">
        <w:rPr>
          <w:sz w:val="24"/>
          <w:szCs w:val="24"/>
        </w:rPr>
        <w:tab/>
        <w:t>Система показателей, характеризующих использование запасов в торговой орг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низации.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5.</w:t>
      </w:r>
      <w:r w:rsidRPr="000D62C1">
        <w:rPr>
          <w:sz w:val="24"/>
          <w:szCs w:val="24"/>
        </w:rPr>
        <w:tab/>
        <w:t xml:space="preserve">Оптимальный размер текущего запаса (формула Уилсона).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6.</w:t>
      </w:r>
      <w:r w:rsidRPr="000D62C1">
        <w:rPr>
          <w:sz w:val="24"/>
          <w:szCs w:val="24"/>
        </w:rPr>
        <w:tab/>
        <w:t>Оптимальный размер страхового запаса. Развитие логистики торговых процессов как альтернатива росту материальных запасов.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7.</w:t>
      </w:r>
      <w:r w:rsidRPr="000D62C1">
        <w:rPr>
          <w:sz w:val="24"/>
          <w:szCs w:val="24"/>
        </w:rPr>
        <w:tab/>
        <w:t xml:space="preserve">Основные системы контроля состояния запасов.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8.</w:t>
      </w:r>
      <w:r w:rsidRPr="000D62C1">
        <w:rPr>
          <w:sz w:val="24"/>
          <w:szCs w:val="24"/>
        </w:rPr>
        <w:tab/>
        <w:t xml:space="preserve">Взаимосвязь управления запасами с другими функциями логистики.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 xml:space="preserve">Раздел II. Управление </w:t>
      </w:r>
      <w:proofErr w:type="spellStart"/>
      <w:r w:rsidRPr="000D62C1">
        <w:rPr>
          <w:sz w:val="24"/>
          <w:szCs w:val="24"/>
        </w:rPr>
        <w:t>логистическими</w:t>
      </w:r>
      <w:proofErr w:type="spellEnd"/>
      <w:r w:rsidRPr="000D62C1">
        <w:rPr>
          <w:sz w:val="24"/>
          <w:szCs w:val="24"/>
        </w:rPr>
        <w:t xml:space="preserve"> системами в торговле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Тема 2.1</w:t>
      </w:r>
      <w:r w:rsidRPr="000D62C1">
        <w:rPr>
          <w:sz w:val="24"/>
          <w:szCs w:val="24"/>
        </w:rPr>
        <w:tab/>
        <w:t xml:space="preserve">Информационное обеспечение </w:t>
      </w:r>
      <w:proofErr w:type="spellStart"/>
      <w:r w:rsidRPr="000D62C1">
        <w:rPr>
          <w:sz w:val="24"/>
          <w:szCs w:val="24"/>
        </w:rPr>
        <w:t>логистических</w:t>
      </w:r>
      <w:proofErr w:type="spellEnd"/>
      <w:r w:rsidRPr="000D62C1">
        <w:rPr>
          <w:sz w:val="24"/>
          <w:szCs w:val="24"/>
        </w:rPr>
        <w:t xml:space="preserve"> процессов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1.</w:t>
      </w:r>
      <w:r w:rsidRPr="000D62C1">
        <w:rPr>
          <w:sz w:val="24"/>
          <w:szCs w:val="24"/>
        </w:rPr>
        <w:tab/>
        <w:t>Информационная логистика: понятие, цель и задачи.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2.</w:t>
      </w:r>
      <w:r w:rsidRPr="000D62C1">
        <w:rPr>
          <w:sz w:val="24"/>
          <w:szCs w:val="24"/>
        </w:rPr>
        <w:tab/>
        <w:t xml:space="preserve">Информационные потоки в логистике.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3.</w:t>
      </w:r>
      <w:r w:rsidRPr="000D62C1">
        <w:rPr>
          <w:sz w:val="24"/>
          <w:szCs w:val="24"/>
        </w:rPr>
        <w:tab/>
        <w:t>Информационные системы в логистике. Требования к информационным сист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 xml:space="preserve">мам. Принципы построения информационных систем в логистике. Эффективность </w:t>
      </w:r>
      <w:proofErr w:type="spellStart"/>
      <w:r w:rsidRPr="000D62C1">
        <w:rPr>
          <w:sz w:val="24"/>
          <w:szCs w:val="24"/>
        </w:rPr>
        <w:t>лог</w:t>
      </w:r>
      <w:r w:rsidRPr="000D62C1">
        <w:rPr>
          <w:sz w:val="24"/>
          <w:szCs w:val="24"/>
        </w:rPr>
        <w:t>и</w:t>
      </w:r>
      <w:r w:rsidRPr="000D62C1">
        <w:rPr>
          <w:sz w:val="24"/>
          <w:szCs w:val="24"/>
        </w:rPr>
        <w:t>стической</w:t>
      </w:r>
      <w:proofErr w:type="spellEnd"/>
      <w:r w:rsidRPr="000D62C1">
        <w:rPr>
          <w:sz w:val="24"/>
          <w:szCs w:val="24"/>
        </w:rPr>
        <w:t xml:space="preserve"> организации информационных систем в товародвижении.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4.</w:t>
      </w:r>
      <w:r w:rsidRPr="000D62C1">
        <w:rPr>
          <w:sz w:val="24"/>
          <w:szCs w:val="24"/>
        </w:rPr>
        <w:tab/>
        <w:t xml:space="preserve">Виды и характеристики  информационных систем, обеспечивающих  </w:t>
      </w:r>
      <w:proofErr w:type="spellStart"/>
      <w:r w:rsidRPr="000D62C1">
        <w:rPr>
          <w:sz w:val="24"/>
          <w:szCs w:val="24"/>
        </w:rPr>
        <w:t>логистич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>ские</w:t>
      </w:r>
      <w:proofErr w:type="spellEnd"/>
      <w:r w:rsidRPr="000D62C1">
        <w:rPr>
          <w:sz w:val="24"/>
          <w:szCs w:val="24"/>
        </w:rPr>
        <w:t xml:space="preserve"> процессы в торговле.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5.</w:t>
      </w:r>
      <w:r w:rsidRPr="000D62C1">
        <w:rPr>
          <w:sz w:val="24"/>
          <w:szCs w:val="24"/>
        </w:rPr>
        <w:tab/>
        <w:t>Информационные системы на международном уровне.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6.</w:t>
      </w:r>
      <w:r w:rsidRPr="000D62C1">
        <w:rPr>
          <w:sz w:val="24"/>
          <w:szCs w:val="24"/>
        </w:rPr>
        <w:tab/>
        <w:t>Информационные технологии в торговой логистике. Автоматическая идентиф</w:t>
      </w:r>
      <w:r w:rsidRPr="000D62C1">
        <w:rPr>
          <w:sz w:val="24"/>
          <w:szCs w:val="24"/>
        </w:rPr>
        <w:t>и</w:t>
      </w:r>
      <w:r w:rsidRPr="000D62C1">
        <w:rPr>
          <w:sz w:val="24"/>
          <w:szCs w:val="24"/>
        </w:rPr>
        <w:t>кация штриховых товарных кодов в логистике.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Тема 2.2</w:t>
      </w:r>
      <w:r w:rsidRPr="000D62C1">
        <w:rPr>
          <w:sz w:val="24"/>
          <w:szCs w:val="24"/>
        </w:rPr>
        <w:tab/>
        <w:t xml:space="preserve">Финансовое обеспечение </w:t>
      </w:r>
      <w:proofErr w:type="spellStart"/>
      <w:r w:rsidRPr="000D62C1">
        <w:rPr>
          <w:sz w:val="24"/>
          <w:szCs w:val="24"/>
        </w:rPr>
        <w:t>логистических</w:t>
      </w:r>
      <w:proofErr w:type="spellEnd"/>
      <w:r w:rsidRPr="000D62C1">
        <w:rPr>
          <w:sz w:val="24"/>
          <w:szCs w:val="24"/>
        </w:rPr>
        <w:t xml:space="preserve"> процессов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1.</w:t>
      </w:r>
      <w:r w:rsidRPr="000D62C1">
        <w:rPr>
          <w:sz w:val="24"/>
          <w:szCs w:val="24"/>
        </w:rPr>
        <w:tab/>
        <w:t xml:space="preserve">Финансовый поток в логистике: понятие.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2.</w:t>
      </w:r>
      <w:r w:rsidRPr="000D62C1">
        <w:rPr>
          <w:sz w:val="24"/>
          <w:szCs w:val="24"/>
        </w:rPr>
        <w:tab/>
        <w:t>Взаимосвязь товарных и финансовых потоков.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3.</w:t>
      </w:r>
      <w:r w:rsidRPr="000D62C1">
        <w:rPr>
          <w:sz w:val="24"/>
          <w:szCs w:val="24"/>
        </w:rPr>
        <w:tab/>
        <w:t xml:space="preserve">Требования к параметрам управления финансовыми потоками в </w:t>
      </w:r>
      <w:proofErr w:type="spellStart"/>
      <w:r w:rsidRPr="000D62C1">
        <w:rPr>
          <w:sz w:val="24"/>
          <w:szCs w:val="24"/>
        </w:rPr>
        <w:t>логистической</w:t>
      </w:r>
      <w:proofErr w:type="spellEnd"/>
      <w:r w:rsidRPr="000D62C1">
        <w:rPr>
          <w:sz w:val="24"/>
          <w:szCs w:val="24"/>
        </w:rPr>
        <w:t xml:space="preserve"> системе.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4.</w:t>
      </w:r>
      <w:r w:rsidRPr="000D62C1">
        <w:rPr>
          <w:sz w:val="24"/>
          <w:szCs w:val="24"/>
        </w:rPr>
        <w:tab/>
        <w:t>Схемы движения товарных и финансовых потоков (при осуществлении безн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личных расчетов; при минимизации налоговых платежей организацией-покупателем; при использовании простого векселя; при использовании переводного векселя и др.)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Тема 2.3</w:t>
      </w:r>
      <w:r w:rsidRPr="000D62C1">
        <w:rPr>
          <w:sz w:val="24"/>
          <w:szCs w:val="24"/>
        </w:rPr>
        <w:tab/>
        <w:t>Служба логистики торговой организации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1.</w:t>
      </w:r>
      <w:r w:rsidRPr="000D62C1">
        <w:rPr>
          <w:sz w:val="24"/>
          <w:szCs w:val="24"/>
        </w:rPr>
        <w:tab/>
        <w:t xml:space="preserve">Служба логистики в организационной структуре торговой организации.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2.</w:t>
      </w:r>
      <w:r w:rsidRPr="000D62C1">
        <w:rPr>
          <w:sz w:val="24"/>
          <w:szCs w:val="24"/>
        </w:rPr>
        <w:tab/>
        <w:t xml:space="preserve">Функциональная взаимосвязь логистики с маркетингом, коммерцией, финансами.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3.</w:t>
      </w:r>
      <w:r w:rsidRPr="000D62C1">
        <w:rPr>
          <w:sz w:val="24"/>
          <w:szCs w:val="24"/>
        </w:rPr>
        <w:tab/>
      </w:r>
      <w:proofErr w:type="spellStart"/>
      <w:r w:rsidRPr="000D62C1">
        <w:rPr>
          <w:sz w:val="24"/>
          <w:szCs w:val="24"/>
        </w:rPr>
        <w:t>Межфункциональные</w:t>
      </w:r>
      <w:proofErr w:type="spellEnd"/>
      <w:r w:rsidRPr="000D62C1">
        <w:rPr>
          <w:sz w:val="24"/>
          <w:szCs w:val="24"/>
        </w:rPr>
        <w:t xml:space="preserve"> конфликты в организациях торговли и </w:t>
      </w:r>
      <w:proofErr w:type="spellStart"/>
      <w:r w:rsidRPr="000D62C1">
        <w:rPr>
          <w:sz w:val="24"/>
          <w:szCs w:val="24"/>
        </w:rPr>
        <w:t>межфункциональная</w:t>
      </w:r>
      <w:proofErr w:type="spellEnd"/>
      <w:r w:rsidRPr="000D62C1">
        <w:rPr>
          <w:sz w:val="24"/>
          <w:szCs w:val="24"/>
        </w:rPr>
        <w:t xml:space="preserve"> </w:t>
      </w:r>
      <w:proofErr w:type="spellStart"/>
      <w:r w:rsidRPr="000D62C1">
        <w:rPr>
          <w:sz w:val="24"/>
          <w:szCs w:val="24"/>
        </w:rPr>
        <w:t>логистическая</w:t>
      </w:r>
      <w:proofErr w:type="spellEnd"/>
      <w:r w:rsidRPr="000D62C1">
        <w:rPr>
          <w:sz w:val="24"/>
          <w:szCs w:val="24"/>
        </w:rPr>
        <w:t xml:space="preserve"> координация по параметрам, относящимся к логистике.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4.</w:t>
      </w:r>
      <w:r w:rsidRPr="000D62C1">
        <w:rPr>
          <w:sz w:val="24"/>
          <w:szCs w:val="24"/>
        </w:rPr>
        <w:tab/>
      </w:r>
      <w:proofErr w:type="spellStart"/>
      <w:r w:rsidRPr="000D62C1">
        <w:rPr>
          <w:sz w:val="24"/>
          <w:szCs w:val="24"/>
        </w:rPr>
        <w:t>Логистический</w:t>
      </w:r>
      <w:proofErr w:type="spellEnd"/>
      <w:r w:rsidRPr="000D62C1">
        <w:rPr>
          <w:sz w:val="24"/>
          <w:szCs w:val="24"/>
        </w:rPr>
        <w:t xml:space="preserve"> менеджмент: понятие.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5.</w:t>
      </w:r>
      <w:r w:rsidRPr="000D62C1">
        <w:rPr>
          <w:sz w:val="24"/>
          <w:szCs w:val="24"/>
        </w:rPr>
        <w:tab/>
        <w:t>Построение организационной структуры службы логистики торговой организ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 xml:space="preserve">ции, основные функции. Положение о службе логистики торговой организации.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6.</w:t>
      </w:r>
      <w:r w:rsidRPr="000D62C1">
        <w:rPr>
          <w:sz w:val="24"/>
          <w:szCs w:val="24"/>
        </w:rPr>
        <w:tab/>
        <w:t>Квалификационные требования к логистам.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7.</w:t>
      </w:r>
      <w:r w:rsidRPr="000D62C1">
        <w:rPr>
          <w:sz w:val="24"/>
          <w:szCs w:val="24"/>
        </w:rPr>
        <w:tab/>
        <w:t xml:space="preserve">Уровни развития логистики в организациях торговли.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8.</w:t>
      </w:r>
      <w:r w:rsidRPr="000D62C1">
        <w:rPr>
          <w:sz w:val="24"/>
          <w:szCs w:val="24"/>
        </w:rPr>
        <w:tab/>
        <w:t xml:space="preserve">Генезис организационного обеспечения </w:t>
      </w:r>
      <w:proofErr w:type="spellStart"/>
      <w:r w:rsidRPr="000D62C1">
        <w:rPr>
          <w:sz w:val="24"/>
          <w:szCs w:val="24"/>
        </w:rPr>
        <w:t>логистического</w:t>
      </w:r>
      <w:proofErr w:type="spellEnd"/>
      <w:r w:rsidRPr="000D62C1">
        <w:rPr>
          <w:sz w:val="24"/>
          <w:szCs w:val="24"/>
        </w:rPr>
        <w:t xml:space="preserve"> менеджмента в торговле.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Тема 2.4</w:t>
      </w:r>
      <w:r w:rsidRPr="000D62C1">
        <w:rPr>
          <w:sz w:val="24"/>
          <w:szCs w:val="24"/>
        </w:rPr>
        <w:tab/>
        <w:t>Планирование  в логистике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1.</w:t>
      </w:r>
      <w:r w:rsidRPr="000D62C1">
        <w:rPr>
          <w:sz w:val="24"/>
          <w:szCs w:val="24"/>
        </w:rPr>
        <w:tab/>
        <w:t xml:space="preserve">Роль логистики в стратегическом планировании торговой организации.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2.</w:t>
      </w:r>
      <w:r w:rsidRPr="000D62C1">
        <w:rPr>
          <w:sz w:val="24"/>
          <w:szCs w:val="24"/>
        </w:rPr>
        <w:tab/>
      </w:r>
      <w:proofErr w:type="spellStart"/>
      <w:r w:rsidRPr="000D62C1">
        <w:rPr>
          <w:sz w:val="24"/>
          <w:szCs w:val="24"/>
        </w:rPr>
        <w:t>Логистическая</w:t>
      </w:r>
      <w:proofErr w:type="spellEnd"/>
      <w:r w:rsidRPr="000D62C1">
        <w:rPr>
          <w:sz w:val="24"/>
          <w:szCs w:val="24"/>
        </w:rPr>
        <w:t xml:space="preserve"> стратегия: понятие, цели, ключевые вопросы.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3.</w:t>
      </w:r>
      <w:r w:rsidRPr="000D62C1">
        <w:rPr>
          <w:sz w:val="24"/>
          <w:szCs w:val="24"/>
        </w:rPr>
        <w:tab/>
        <w:t xml:space="preserve">Процедура разработки </w:t>
      </w:r>
      <w:proofErr w:type="spellStart"/>
      <w:r w:rsidRPr="000D62C1">
        <w:rPr>
          <w:sz w:val="24"/>
          <w:szCs w:val="24"/>
        </w:rPr>
        <w:t>логистической</w:t>
      </w:r>
      <w:proofErr w:type="spellEnd"/>
      <w:r w:rsidRPr="000D62C1">
        <w:rPr>
          <w:sz w:val="24"/>
          <w:szCs w:val="24"/>
        </w:rPr>
        <w:t xml:space="preserve"> стратегии торговой организации.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4.</w:t>
      </w:r>
      <w:r w:rsidRPr="000D62C1">
        <w:rPr>
          <w:sz w:val="24"/>
          <w:szCs w:val="24"/>
        </w:rPr>
        <w:tab/>
        <w:t>Оперативное планирование в торговле: цель и задачи, модели принятия опер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 xml:space="preserve">тивных решений.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lastRenderedPageBreak/>
        <w:t>5.</w:t>
      </w:r>
      <w:r w:rsidRPr="000D62C1">
        <w:rPr>
          <w:sz w:val="24"/>
          <w:szCs w:val="24"/>
        </w:rPr>
        <w:tab/>
        <w:t xml:space="preserve">Интегрированное </w:t>
      </w:r>
      <w:proofErr w:type="spellStart"/>
      <w:r w:rsidRPr="000D62C1">
        <w:rPr>
          <w:sz w:val="24"/>
          <w:szCs w:val="24"/>
        </w:rPr>
        <w:t>логистическое</w:t>
      </w:r>
      <w:proofErr w:type="spellEnd"/>
      <w:r w:rsidRPr="000D62C1">
        <w:rPr>
          <w:sz w:val="24"/>
          <w:szCs w:val="24"/>
        </w:rPr>
        <w:t xml:space="preserve"> планирование в торговой организации.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6.</w:t>
      </w:r>
      <w:r w:rsidRPr="000D62C1">
        <w:rPr>
          <w:sz w:val="24"/>
          <w:szCs w:val="24"/>
        </w:rPr>
        <w:tab/>
        <w:t xml:space="preserve">Задачи логистики, решаемые с применением прогнозов.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7.</w:t>
      </w:r>
      <w:r w:rsidRPr="000D62C1">
        <w:rPr>
          <w:sz w:val="24"/>
          <w:szCs w:val="24"/>
        </w:rPr>
        <w:tab/>
        <w:t>Краткая характеристика основных методов прогнозирования в логистике.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8.</w:t>
      </w:r>
      <w:r w:rsidRPr="000D62C1">
        <w:rPr>
          <w:sz w:val="24"/>
          <w:szCs w:val="24"/>
        </w:rPr>
        <w:tab/>
        <w:t xml:space="preserve">Выбор методов прогнозирования в логистике.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9.</w:t>
      </w:r>
      <w:r w:rsidRPr="000D62C1">
        <w:rPr>
          <w:sz w:val="24"/>
          <w:szCs w:val="24"/>
        </w:rPr>
        <w:tab/>
        <w:t xml:space="preserve">Прогнозирование технико-экономических показателей </w:t>
      </w:r>
      <w:proofErr w:type="spellStart"/>
      <w:r w:rsidRPr="000D62C1">
        <w:rPr>
          <w:sz w:val="24"/>
          <w:szCs w:val="24"/>
        </w:rPr>
        <w:t>логистических</w:t>
      </w:r>
      <w:proofErr w:type="spellEnd"/>
      <w:r w:rsidRPr="000D62C1">
        <w:rPr>
          <w:sz w:val="24"/>
          <w:szCs w:val="24"/>
        </w:rPr>
        <w:t xml:space="preserve"> систем м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>тодами экстраполяции. Оценка точности прогнозирования в логистике.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Тема 2.5</w:t>
      </w:r>
      <w:r w:rsidRPr="000D62C1">
        <w:rPr>
          <w:sz w:val="24"/>
          <w:szCs w:val="24"/>
        </w:rPr>
        <w:tab/>
        <w:t>Контроль и анализ в логистике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1.</w:t>
      </w:r>
      <w:r w:rsidRPr="000D62C1">
        <w:rPr>
          <w:sz w:val="24"/>
          <w:szCs w:val="24"/>
        </w:rPr>
        <w:tab/>
        <w:t xml:space="preserve">Измерение результатов принимаемых в логистике решений.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2.</w:t>
      </w:r>
      <w:r w:rsidRPr="000D62C1">
        <w:rPr>
          <w:sz w:val="24"/>
          <w:szCs w:val="24"/>
        </w:rPr>
        <w:tab/>
        <w:t xml:space="preserve">Показатели управления запасами, эффективности использования складских и транспортных ресурсов, </w:t>
      </w:r>
      <w:proofErr w:type="spellStart"/>
      <w:r w:rsidRPr="000D62C1">
        <w:rPr>
          <w:sz w:val="24"/>
          <w:szCs w:val="24"/>
        </w:rPr>
        <w:t>логистических</w:t>
      </w:r>
      <w:proofErr w:type="spellEnd"/>
      <w:r w:rsidRPr="000D62C1">
        <w:rPr>
          <w:sz w:val="24"/>
          <w:szCs w:val="24"/>
        </w:rPr>
        <w:t xml:space="preserve">  издержек, качества </w:t>
      </w:r>
      <w:proofErr w:type="spellStart"/>
      <w:r w:rsidRPr="000D62C1">
        <w:rPr>
          <w:sz w:val="24"/>
          <w:szCs w:val="24"/>
        </w:rPr>
        <w:t>логистического</w:t>
      </w:r>
      <w:proofErr w:type="spellEnd"/>
      <w:r w:rsidRPr="000D62C1">
        <w:rPr>
          <w:sz w:val="24"/>
          <w:szCs w:val="24"/>
        </w:rPr>
        <w:t xml:space="preserve"> обслужив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ния.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3.</w:t>
      </w:r>
      <w:r w:rsidRPr="000D62C1">
        <w:rPr>
          <w:sz w:val="24"/>
          <w:szCs w:val="24"/>
        </w:rPr>
        <w:tab/>
        <w:t xml:space="preserve">Принципиальная схема контроля </w:t>
      </w:r>
      <w:proofErr w:type="spellStart"/>
      <w:r w:rsidRPr="000D62C1">
        <w:rPr>
          <w:sz w:val="24"/>
          <w:szCs w:val="24"/>
        </w:rPr>
        <w:t>логистических</w:t>
      </w:r>
      <w:proofErr w:type="spellEnd"/>
      <w:r w:rsidRPr="000D62C1">
        <w:rPr>
          <w:sz w:val="24"/>
          <w:szCs w:val="24"/>
        </w:rPr>
        <w:t xml:space="preserve"> процессов в торговле.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4.</w:t>
      </w:r>
      <w:r w:rsidRPr="000D62C1">
        <w:rPr>
          <w:sz w:val="24"/>
          <w:szCs w:val="24"/>
        </w:rPr>
        <w:tab/>
        <w:t xml:space="preserve">Контроль уровня </w:t>
      </w:r>
      <w:proofErr w:type="spellStart"/>
      <w:r w:rsidRPr="000D62C1">
        <w:rPr>
          <w:sz w:val="24"/>
          <w:szCs w:val="24"/>
        </w:rPr>
        <w:t>логистического</w:t>
      </w:r>
      <w:proofErr w:type="spellEnd"/>
      <w:r w:rsidRPr="000D62C1">
        <w:rPr>
          <w:sz w:val="24"/>
          <w:szCs w:val="24"/>
        </w:rPr>
        <w:t xml:space="preserve"> обслуживания, уровней запасов, качества транспортных и складских услуг. 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5.</w:t>
      </w:r>
      <w:r w:rsidRPr="000D62C1">
        <w:rPr>
          <w:sz w:val="24"/>
          <w:szCs w:val="24"/>
        </w:rPr>
        <w:tab/>
        <w:t xml:space="preserve">Основные задачи </w:t>
      </w:r>
      <w:proofErr w:type="spellStart"/>
      <w:r w:rsidRPr="000D62C1">
        <w:rPr>
          <w:sz w:val="24"/>
          <w:szCs w:val="24"/>
        </w:rPr>
        <w:t>логистического</w:t>
      </w:r>
      <w:proofErr w:type="spellEnd"/>
      <w:r w:rsidRPr="000D62C1">
        <w:rPr>
          <w:sz w:val="24"/>
          <w:szCs w:val="24"/>
        </w:rPr>
        <w:t xml:space="preserve"> анализа. </w:t>
      </w:r>
    </w:p>
    <w:p w:rsidR="00F803A3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6.</w:t>
      </w:r>
      <w:r w:rsidRPr="000D62C1">
        <w:rPr>
          <w:sz w:val="24"/>
          <w:szCs w:val="24"/>
        </w:rPr>
        <w:tab/>
        <w:t xml:space="preserve">Информационная база </w:t>
      </w:r>
      <w:proofErr w:type="spellStart"/>
      <w:r w:rsidRPr="000D62C1">
        <w:rPr>
          <w:sz w:val="24"/>
          <w:szCs w:val="24"/>
        </w:rPr>
        <w:t>логистического</w:t>
      </w:r>
      <w:proofErr w:type="spellEnd"/>
      <w:r w:rsidRPr="000D62C1">
        <w:rPr>
          <w:sz w:val="24"/>
          <w:szCs w:val="24"/>
        </w:rPr>
        <w:t xml:space="preserve"> анализа. Методы </w:t>
      </w:r>
      <w:proofErr w:type="spellStart"/>
      <w:r w:rsidRPr="000D62C1">
        <w:rPr>
          <w:sz w:val="24"/>
          <w:szCs w:val="24"/>
        </w:rPr>
        <w:t>логистического</w:t>
      </w:r>
      <w:proofErr w:type="spellEnd"/>
      <w:r w:rsidRPr="000D62C1">
        <w:rPr>
          <w:sz w:val="24"/>
          <w:szCs w:val="24"/>
        </w:rPr>
        <w:t xml:space="preserve"> анализа.</w:t>
      </w:r>
    </w:p>
    <w:p w:rsidR="00994950" w:rsidRPr="000D62C1" w:rsidRDefault="00994950" w:rsidP="0099495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0D62C1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D62C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D62C1">
        <w:rPr>
          <w:b/>
          <w:sz w:val="24"/>
          <w:szCs w:val="24"/>
        </w:rPr>
        <w:t>обучающихся</w:t>
      </w:r>
      <w:proofErr w:type="gramEnd"/>
      <w:r w:rsidRPr="000D62C1">
        <w:rPr>
          <w:b/>
          <w:sz w:val="24"/>
          <w:szCs w:val="24"/>
        </w:rPr>
        <w:t xml:space="preserve"> по дисциплине</w:t>
      </w:r>
    </w:p>
    <w:p w:rsidR="003A57B5" w:rsidRPr="000D62C1" w:rsidRDefault="003A57B5" w:rsidP="00D86C5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994950" w:rsidRPr="000D62C1">
        <w:rPr>
          <w:rFonts w:ascii="Times New Roman" w:hAnsi="Times New Roman"/>
          <w:sz w:val="24"/>
          <w:szCs w:val="24"/>
        </w:rPr>
        <w:t>Логистика</w:t>
      </w:r>
      <w:r w:rsidRPr="000D62C1">
        <w:rPr>
          <w:rFonts w:ascii="Times New Roman" w:hAnsi="Times New Roman"/>
          <w:sz w:val="24"/>
          <w:szCs w:val="24"/>
        </w:rPr>
        <w:t>»/</w:t>
      </w:r>
      <w:r w:rsidR="00516F43" w:rsidRPr="000D62C1">
        <w:rPr>
          <w:rFonts w:ascii="Times New Roman" w:hAnsi="Times New Roman"/>
          <w:sz w:val="24"/>
          <w:szCs w:val="24"/>
        </w:rPr>
        <w:t xml:space="preserve"> </w:t>
      </w:r>
      <w:r w:rsidR="00994950" w:rsidRPr="000D62C1">
        <w:rPr>
          <w:rFonts w:ascii="Times New Roman" w:hAnsi="Times New Roman"/>
          <w:sz w:val="24"/>
          <w:szCs w:val="24"/>
        </w:rPr>
        <w:t>О</w:t>
      </w:r>
      <w:r w:rsidRPr="000D62C1">
        <w:rPr>
          <w:rFonts w:ascii="Times New Roman" w:hAnsi="Times New Roman"/>
          <w:sz w:val="24"/>
          <w:szCs w:val="24"/>
        </w:rPr>
        <w:t>.</w:t>
      </w:r>
      <w:r w:rsidR="00994950" w:rsidRPr="000D62C1">
        <w:rPr>
          <w:rFonts w:ascii="Times New Roman" w:hAnsi="Times New Roman"/>
          <w:sz w:val="24"/>
          <w:szCs w:val="24"/>
        </w:rPr>
        <w:t>В</w:t>
      </w:r>
      <w:r w:rsidRPr="000D62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94950" w:rsidRPr="000D62C1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0D62C1">
        <w:rPr>
          <w:rFonts w:ascii="Times New Roman" w:hAnsi="Times New Roman"/>
          <w:sz w:val="24"/>
          <w:szCs w:val="24"/>
        </w:rPr>
        <w:t xml:space="preserve">. </w:t>
      </w:r>
      <w:r w:rsidR="00920199" w:rsidRPr="000D62C1">
        <w:rPr>
          <w:rFonts w:ascii="Times New Roman" w:hAnsi="Times New Roman"/>
          <w:sz w:val="24"/>
          <w:szCs w:val="24"/>
        </w:rPr>
        <w:t xml:space="preserve">– Омск: </w:t>
      </w:r>
      <w:r w:rsidRPr="000D62C1">
        <w:rPr>
          <w:rFonts w:ascii="Times New Roman" w:hAnsi="Times New Roman"/>
          <w:sz w:val="24"/>
          <w:szCs w:val="24"/>
        </w:rPr>
        <w:t xml:space="preserve">Изд-во Омской </w:t>
      </w:r>
      <w:r w:rsidR="003120BD">
        <w:rPr>
          <w:rFonts w:ascii="Times New Roman" w:hAnsi="Times New Roman"/>
          <w:sz w:val="24"/>
          <w:szCs w:val="24"/>
        </w:rPr>
        <w:t>гуманитарной академии, 2023</w:t>
      </w:r>
      <w:r w:rsidR="00F17C45" w:rsidRPr="000D62C1">
        <w:rPr>
          <w:rFonts w:ascii="Times New Roman" w:hAnsi="Times New Roman"/>
          <w:sz w:val="24"/>
          <w:szCs w:val="24"/>
        </w:rPr>
        <w:t>.</w:t>
      </w:r>
    </w:p>
    <w:p w:rsidR="00D94C57" w:rsidRPr="000D62C1" w:rsidRDefault="00D94C57" w:rsidP="00D94C5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D62C1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D62C1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0D62C1">
        <w:rPr>
          <w:rFonts w:ascii="Times New Roman" w:hAnsi="Times New Roman"/>
          <w:sz w:val="24"/>
          <w:szCs w:val="24"/>
        </w:rPr>
        <w:t>е</w:t>
      </w:r>
      <w:r w:rsidRPr="000D62C1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0D62C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D62C1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0D62C1">
        <w:rPr>
          <w:rFonts w:ascii="Times New Roman" w:hAnsi="Times New Roman"/>
          <w:sz w:val="24"/>
          <w:szCs w:val="24"/>
        </w:rPr>
        <w:t>а</w:t>
      </w:r>
      <w:r w:rsidRPr="000D62C1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0D62C1">
        <w:rPr>
          <w:rFonts w:ascii="Times New Roman" w:hAnsi="Times New Roman"/>
          <w:sz w:val="24"/>
          <w:szCs w:val="24"/>
        </w:rPr>
        <w:t>ОмГА</w:t>
      </w:r>
      <w:proofErr w:type="spellEnd"/>
      <w:r w:rsidRPr="000D62C1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94C57" w:rsidRPr="000D62C1" w:rsidRDefault="00D94C57" w:rsidP="00D94C5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D62C1">
        <w:rPr>
          <w:rFonts w:ascii="Times New Roman" w:hAnsi="Times New Roman"/>
          <w:sz w:val="24"/>
          <w:szCs w:val="24"/>
        </w:rPr>
        <w:t>ОмГА</w:t>
      </w:r>
      <w:proofErr w:type="spellEnd"/>
      <w:r w:rsidRPr="000D62C1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0D62C1">
        <w:rPr>
          <w:rFonts w:ascii="Times New Roman" w:hAnsi="Times New Roman"/>
          <w:sz w:val="24"/>
          <w:szCs w:val="24"/>
        </w:rPr>
        <w:t>н</w:t>
      </w:r>
      <w:r w:rsidRPr="000D62C1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D94C57" w:rsidRPr="000D62C1" w:rsidRDefault="00D94C57" w:rsidP="00D94C5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D62C1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D62C1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0D62C1">
        <w:rPr>
          <w:rFonts w:ascii="Times New Roman" w:hAnsi="Times New Roman"/>
          <w:sz w:val="24"/>
          <w:szCs w:val="24"/>
        </w:rPr>
        <w:t>о</w:t>
      </w:r>
      <w:r w:rsidRPr="000D62C1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0D62C1">
        <w:rPr>
          <w:rFonts w:ascii="Times New Roman" w:hAnsi="Times New Roman"/>
          <w:sz w:val="24"/>
          <w:szCs w:val="24"/>
        </w:rPr>
        <w:t>а</w:t>
      </w:r>
      <w:r w:rsidRPr="000D62C1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0D62C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D62C1">
        <w:rPr>
          <w:rFonts w:ascii="Times New Roman" w:hAnsi="Times New Roman"/>
          <w:sz w:val="24"/>
          <w:szCs w:val="24"/>
        </w:rPr>
        <w:t>, магистрат</w:t>
      </w:r>
      <w:r w:rsidRPr="000D62C1">
        <w:rPr>
          <w:rFonts w:ascii="Times New Roman" w:hAnsi="Times New Roman"/>
          <w:sz w:val="24"/>
          <w:szCs w:val="24"/>
        </w:rPr>
        <w:t>у</w:t>
      </w:r>
      <w:r w:rsidRPr="000D62C1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0D62C1">
        <w:rPr>
          <w:rFonts w:ascii="Times New Roman" w:hAnsi="Times New Roman"/>
          <w:sz w:val="24"/>
          <w:szCs w:val="24"/>
        </w:rPr>
        <w:t>ОмГА</w:t>
      </w:r>
      <w:proofErr w:type="spellEnd"/>
      <w:r w:rsidRPr="000D62C1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0D62C1">
        <w:rPr>
          <w:rFonts w:ascii="Times New Roman" w:hAnsi="Times New Roman"/>
          <w:sz w:val="24"/>
          <w:szCs w:val="24"/>
        </w:rPr>
        <w:t>р</w:t>
      </w:r>
      <w:r w:rsidRPr="000D62C1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0D62C1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EB273D" w:rsidRPr="000D62C1" w:rsidRDefault="00CE7F00" w:rsidP="00EB273D">
      <w:pPr>
        <w:ind w:firstLine="709"/>
        <w:jc w:val="both"/>
        <w:rPr>
          <w:b/>
          <w:sz w:val="24"/>
          <w:szCs w:val="24"/>
        </w:rPr>
      </w:pPr>
      <w:r w:rsidRPr="000D62C1">
        <w:rPr>
          <w:b/>
          <w:sz w:val="24"/>
          <w:szCs w:val="24"/>
        </w:rPr>
        <w:t>7</w:t>
      </w:r>
      <w:r w:rsidR="007F4B97" w:rsidRPr="000D62C1">
        <w:rPr>
          <w:b/>
          <w:sz w:val="24"/>
          <w:szCs w:val="24"/>
        </w:rPr>
        <w:t>.</w:t>
      </w:r>
      <w:r w:rsidR="007865CB" w:rsidRPr="000D62C1">
        <w:rPr>
          <w:b/>
          <w:sz w:val="24"/>
          <w:szCs w:val="24"/>
        </w:rPr>
        <w:t xml:space="preserve"> </w:t>
      </w:r>
      <w:r w:rsidR="00785842" w:rsidRPr="000D62C1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B273D" w:rsidRPr="000D62C1" w:rsidRDefault="00EB273D" w:rsidP="00EB273D">
      <w:pPr>
        <w:ind w:firstLine="709"/>
        <w:jc w:val="both"/>
        <w:rPr>
          <w:b/>
          <w:sz w:val="24"/>
          <w:szCs w:val="24"/>
        </w:rPr>
      </w:pPr>
    </w:p>
    <w:p w:rsidR="00EB273D" w:rsidRPr="000D62C1" w:rsidRDefault="00994950" w:rsidP="00EB273D">
      <w:pPr>
        <w:ind w:firstLine="709"/>
        <w:jc w:val="both"/>
        <w:rPr>
          <w:rFonts w:eastAsia="MS Mincho"/>
          <w:b/>
          <w:sz w:val="24"/>
          <w:szCs w:val="24"/>
          <w:lang w:eastAsia="ja-JP"/>
        </w:rPr>
      </w:pPr>
      <w:r w:rsidRPr="000D62C1">
        <w:rPr>
          <w:rFonts w:eastAsia="MS Mincho"/>
          <w:b/>
          <w:sz w:val="24"/>
          <w:szCs w:val="24"/>
          <w:lang w:eastAsia="ja-JP"/>
        </w:rPr>
        <w:t>Основная</w:t>
      </w:r>
    </w:p>
    <w:p w:rsidR="00394596" w:rsidRPr="000D62C1" w:rsidRDefault="00394596" w:rsidP="00394596">
      <w:pPr>
        <w:numPr>
          <w:ilvl w:val="0"/>
          <w:numId w:val="7"/>
        </w:numPr>
        <w:ind w:left="426" w:hanging="426"/>
        <w:jc w:val="both"/>
        <w:rPr>
          <w:rFonts w:eastAsia="MS Mincho"/>
          <w:sz w:val="24"/>
          <w:szCs w:val="24"/>
          <w:lang w:eastAsia="ja-JP"/>
        </w:rPr>
      </w:pPr>
      <w:r w:rsidRPr="000D62C1">
        <w:rPr>
          <w:rFonts w:eastAsia="MS Mincho"/>
          <w:sz w:val="24"/>
          <w:szCs w:val="24"/>
          <w:lang w:eastAsia="ja-JP"/>
        </w:rPr>
        <w:t>Григорьев, М. Н. Логистика. Продвинутый курс. В 2 ч. Часть 1</w:t>
      </w:r>
      <w:proofErr w:type="gramStart"/>
      <w:r w:rsidRPr="000D62C1">
        <w:rPr>
          <w:rFonts w:eastAsia="MS Mincho"/>
          <w:sz w:val="24"/>
          <w:szCs w:val="24"/>
          <w:lang w:eastAsia="ja-JP"/>
        </w:rPr>
        <w:t xml:space="preserve"> :</w:t>
      </w:r>
      <w:proofErr w:type="gramEnd"/>
      <w:r w:rsidRPr="000D62C1">
        <w:rPr>
          <w:rFonts w:eastAsia="MS Mincho"/>
          <w:sz w:val="24"/>
          <w:szCs w:val="24"/>
          <w:lang w:eastAsia="ja-JP"/>
        </w:rPr>
        <w:t xml:space="preserve"> учебник для </w:t>
      </w:r>
      <w:proofErr w:type="spellStart"/>
      <w:r w:rsidRPr="000D62C1">
        <w:rPr>
          <w:rFonts w:eastAsia="MS Mincho"/>
          <w:sz w:val="24"/>
          <w:szCs w:val="24"/>
          <w:lang w:eastAsia="ja-JP"/>
        </w:rPr>
        <w:t>бакала</w:t>
      </w:r>
      <w:r w:rsidRPr="000D62C1">
        <w:rPr>
          <w:rFonts w:eastAsia="MS Mincho"/>
          <w:sz w:val="24"/>
          <w:szCs w:val="24"/>
          <w:lang w:eastAsia="ja-JP"/>
        </w:rPr>
        <w:t>в</w:t>
      </w:r>
      <w:r w:rsidRPr="000D62C1">
        <w:rPr>
          <w:rFonts w:eastAsia="MS Mincho"/>
          <w:sz w:val="24"/>
          <w:szCs w:val="24"/>
          <w:lang w:eastAsia="ja-JP"/>
        </w:rPr>
        <w:t>риата</w:t>
      </w:r>
      <w:proofErr w:type="spellEnd"/>
      <w:r w:rsidRPr="000D62C1">
        <w:rPr>
          <w:rFonts w:eastAsia="MS Mincho"/>
          <w:sz w:val="24"/>
          <w:szCs w:val="24"/>
          <w:lang w:eastAsia="ja-JP"/>
        </w:rPr>
        <w:t xml:space="preserve"> и магистратуры / М. Н. Григорьев, А. П. Долгов, С. А. Уваров. — 4-е изд., пер. и доп. — М. : Издательство </w:t>
      </w:r>
      <w:proofErr w:type="spellStart"/>
      <w:r w:rsidRPr="000D62C1">
        <w:rPr>
          <w:rFonts w:eastAsia="MS Mincho"/>
          <w:sz w:val="24"/>
          <w:szCs w:val="24"/>
          <w:lang w:eastAsia="ja-JP"/>
        </w:rPr>
        <w:t>Юрайт</w:t>
      </w:r>
      <w:proofErr w:type="spellEnd"/>
      <w:r w:rsidRPr="000D62C1">
        <w:rPr>
          <w:rFonts w:eastAsia="MS Mincho"/>
          <w:sz w:val="24"/>
          <w:szCs w:val="24"/>
          <w:lang w:eastAsia="ja-JP"/>
        </w:rPr>
        <w:t xml:space="preserve">, 2018. — 472 с. — (Серия : Бакалавр и магистр. </w:t>
      </w:r>
      <w:proofErr w:type="gramStart"/>
      <w:r w:rsidRPr="000D62C1">
        <w:rPr>
          <w:rFonts w:eastAsia="MS Mincho"/>
          <w:sz w:val="24"/>
          <w:szCs w:val="24"/>
          <w:lang w:eastAsia="ja-JP"/>
        </w:rPr>
        <w:t>Ак</w:t>
      </w:r>
      <w:r w:rsidRPr="000D62C1">
        <w:rPr>
          <w:rFonts w:eastAsia="MS Mincho"/>
          <w:sz w:val="24"/>
          <w:szCs w:val="24"/>
          <w:lang w:eastAsia="ja-JP"/>
        </w:rPr>
        <w:t>а</w:t>
      </w:r>
      <w:r w:rsidRPr="000D62C1">
        <w:rPr>
          <w:rFonts w:eastAsia="MS Mincho"/>
          <w:sz w:val="24"/>
          <w:szCs w:val="24"/>
          <w:lang w:eastAsia="ja-JP"/>
        </w:rPr>
        <w:t>демический курс).</w:t>
      </w:r>
      <w:proofErr w:type="gramEnd"/>
      <w:r w:rsidRPr="000D62C1">
        <w:rPr>
          <w:rFonts w:eastAsia="MS Mincho"/>
          <w:sz w:val="24"/>
          <w:szCs w:val="24"/>
          <w:lang w:eastAsia="ja-JP"/>
        </w:rPr>
        <w:t xml:space="preserve"> — ISBN 978-5-534-02569-9. — Режим доступа</w:t>
      </w:r>
      <w:proofErr w:type="gramStart"/>
      <w:r w:rsidRPr="000D62C1">
        <w:rPr>
          <w:rFonts w:eastAsia="MS Mincho"/>
          <w:sz w:val="24"/>
          <w:szCs w:val="24"/>
          <w:lang w:eastAsia="ja-JP"/>
        </w:rPr>
        <w:t xml:space="preserve"> :</w:t>
      </w:r>
      <w:proofErr w:type="gramEnd"/>
      <w:r w:rsidRPr="000D62C1">
        <w:rPr>
          <w:rFonts w:eastAsia="MS Mincho"/>
          <w:sz w:val="24"/>
          <w:szCs w:val="24"/>
          <w:lang w:eastAsia="ja-JP"/>
        </w:rPr>
        <w:t xml:space="preserve"> </w:t>
      </w:r>
      <w:hyperlink r:id="rId7" w:history="1">
        <w:r w:rsidRPr="000D62C1">
          <w:rPr>
            <w:rStyle w:val="a8"/>
            <w:rFonts w:eastAsia="MS Mincho"/>
            <w:color w:val="auto"/>
            <w:sz w:val="24"/>
            <w:szCs w:val="24"/>
            <w:lang w:eastAsia="ja-JP"/>
          </w:rPr>
          <w:t>www.biblio-online.ru/book/BE1F539D-98CD-4BC4-A91E-AB58CDBEE4FA</w:t>
        </w:r>
      </w:hyperlink>
      <w:r w:rsidRPr="000D62C1">
        <w:rPr>
          <w:rFonts w:eastAsia="MS Mincho"/>
          <w:sz w:val="24"/>
          <w:szCs w:val="24"/>
          <w:lang w:eastAsia="ja-JP"/>
        </w:rPr>
        <w:t>.</w:t>
      </w:r>
    </w:p>
    <w:p w:rsidR="00394596" w:rsidRPr="000D62C1" w:rsidRDefault="00394596" w:rsidP="00394596">
      <w:pPr>
        <w:numPr>
          <w:ilvl w:val="0"/>
          <w:numId w:val="7"/>
        </w:numPr>
        <w:ind w:left="426" w:hanging="426"/>
        <w:jc w:val="both"/>
        <w:rPr>
          <w:rFonts w:eastAsia="MS Mincho"/>
          <w:sz w:val="24"/>
          <w:szCs w:val="24"/>
          <w:lang w:eastAsia="ja-JP"/>
        </w:rPr>
      </w:pPr>
      <w:r w:rsidRPr="000D62C1">
        <w:rPr>
          <w:rFonts w:eastAsia="MS Mincho"/>
          <w:sz w:val="24"/>
          <w:szCs w:val="24"/>
          <w:lang w:eastAsia="ja-JP"/>
        </w:rPr>
        <w:t>Григорьев, М. Н. Логистика. Продвинутый курс. В 2 ч. Часть 2</w:t>
      </w:r>
      <w:proofErr w:type="gramStart"/>
      <w:r w:rsidRPr="000D62C1">
        <w:rPr>
          <w:rFonts w:eastAsia="MS Mincho"/>
          <w:sz w:val="24"/>
          <w:szCs w:val="24"/>
          <w:lang w:eastAsia="ja-JP"/>
        </w:rPr>
        <w:t xml:space="preserve"> :</w:t>
      </w:r>
      <w:proofErr w:type="gramEnd"/>
      <w:r w:rsidRPr="000D62C1">
        <w:rPr>
          <w:rFonts w:eastAsia="MS Mincho"/>
          <w:sz w:val="24"/>
          <w:szCs w:val="24"/>
          <w:lang w:eastAsia="ja-JP"/>
        </w:rPr>
        <w:t xml:space="preserve"> учебник для </w:t>
      </w:r>
      <w:proofErr w:type="spellStart"/>
      <w:r w:rsidRPr="000D62C1">
        <w:rPr>
          <w:rFonts w:eastAsia="MS Mincho"/>
          <w:sz w:val="24"/>
          <w:szCs w:val="24"/>
          <w:lang w:eastAsia="ja-JP"/>
        </w:rPr>
        <w:t>бакала</w:t>
      </w:r>
      <w:r w:rsidRPr="000D62C1">
        <w:rPr>
          <w:rFonts w:eastAsia="MS Mincho"/>
          <w:sz w:val="24"/>
          <w:szCs w:val="24"/>
          <w:lang w:eastAsia="ja-JP"/>
        </w:rPr>
        <w:t>в</w:t>
      </w:r>
      <w:r w:rsidRPr="000D62C1">
        <w:rPr>
          <w:rFonts w:eastAsia="MS Mincho"/>
          <w:sz w:val="24"/>
          <w:szCs w:val="24"/>
          <w:lang w:eastAsia="ja-JP"/>
        </w:rPr>
        <w:t>риата</w:t>
      </w:r>
      <w:proofErr w:type="spellEnd"/>
      <w:r w:rsidRPr="000D62C1">
        <w:rPr>
          <w:rFonts w:eastAsia="MS Mincho"/>
          <w:sz w:val="24"/>
          <w:szCs w:val="24"/>
          <w:lang w:eastAsia="ja-JP"/>
        </w:rPr>
        <w:t xml:space="preserve"> и магистратуры / М. Н. Григорьев, А. П. Долгов, С. А. Уваров. — 4-е изд., пер. и </w:t>
      </w:r>
      <w:r w:rsidRPr="000D62C1">
        <w:rPr>
          <w:rFonts w:eastAsia="MS Mincho"/>
          <w:sz w:val="24"/>
          <w:szCs w:val="24"/>
          <w:lang w:eastAsia="ja-JP"/>
        </w:rPr>
        <w:lastRenderedPageBreak/>
        <w:t xml:space="preserve">доп. — М. : Издательство </w:t>
      </w:r>
      <w:proofErr w:type="spellStart"/>
      <w:r w:rsidRPr="000D62C1">
        <w:rPr>
          <w:rFonts w:eastAsia="MS Mincho"/>
          <w:sz w:val="24"/>
          <w:szCs w:val="24"/>
          <w:lang w:eastAsia="ja-JP"/>
        </w:rPr>
        <w:t>Юрайт</w:t>
      </w:r>
      <w:proofErr w:type="spellEnd"/>
      <w:r w:rsidRPr="000D62C1">
        <w:rPr>
          <w:rFonts w:eastAsia="MS Mincho"/>
          <w:sz w:val="24"/>
          <w:szCs w:val="24"/>
          <w:lang w:eastAsia="ja-JP"/>
        </w:rPr>
        <w:t xml:space="preserve">, 2018. — 341 с. — (Серия : Бакалавр и магистр. </w:t>
      </w:r>
      <w:proofErr w:type="gramStart"/>
      <w:r w:rsidRPr="000D62C1">
        <w:rPr>
          <w:rFonts w:eastAsia="MS Mincho"/>
          <w:sz w:val="24"/>
          <w:szCs w:val="24"/>
          <w:lang w:eastAsia="ja-JP"/>
        </w:rPr>
        <w:t>Ак</w:t>
      </w:r>
      <w:r w:rsidRPr="000D62C1">
        <w:rPr>
          <w:rFonts w:eastAsia="MS Mincho"/>
          <w:sz w:val="24"/>
          <w:szCs w:val="24"/>
          <w:lang w:eastAsia="ja-JP"/>
        </w:rPr>
        <w:t>а</w:t>
      </w:r>
      <w:r w:rsidRPr="000D62C1">
        <w:rPr>
          <w:rFonts w:eastAsia="MS Mincho"/>
          <w:sz w:val="24"/>
          <w:szCs w:val="24"/>
          <w:lang w:eastAsia="ja-JP"/>
        </w:rPr>
        <w:t>демический курс).</w:t>
      </w:r>
      <w:proofErr w:type="gramEnd"/>
      <w:r w:rsidRPr="000D62C1">
        <w:rPr>
          <w:rFonts w:eastAsia="MS Mincho"/>
          <w:sz w:val="24"/>
          <w:szCs w:val="24"/>
          <w:lang w:eastAsia="ja-JP"/>
        </w:rPr>
        <w:t xml:space="preserve"> — ISBN 978-5-534-02571-2. — Режим доступа</w:t>
      </w:r>
      <w:proofErr w:type="gramStart"/>
      <w:r w:rsidRPr="000D62C1">
        <w:rPr>
          <w:rFonts w:eastAsia="MS Mincho"/>
          <w:sz w:val="24"/>
          <w:szCs w:val="24"/>
          <w:lang w:eastAsia="ja-JP"/>
        </w:rPr>
        <w:t xml:space="preserve"> :</w:t>
      </w:r>
      <w:proofErr w:type="gramEnd"/>
      <w:r w:rsidRPr="000D62C1">
        <w:rPr>
          <w:rFonts w:eastAsia="MS Mincho"/>
          <w:sz w:val="24"/>
          <w:szCs w:val="24"/>
          <w:lang w:eastAsia="ja-JP"/>
        </w:rPr>
        <w:t xml:space="preserve"> </w:t>
      </w:r>
      <w:hyperlink r:id="rId8" w:history="1">
        <w:r w:rsidR="00CD6F94">
          <w:rPr>
            <w:rStyle w:val="a8"/>
            <w:rFonts w:eastAsia="MS Mincho"/>
            <w:sz w:val="24"/>
            <w:szCs w:val="24"/>
            <w:lang w:eastAsia="ja-JP"/>
          </w:rPr>
          <w:t>www.biblio-online.ru/book/4198ABD5-E10C-480F-96B3-D182C13112F9.</w:t>
        </w:r>
      </w:hyperlink>
      <w:r w:rsidRPr="000D62C1">
        <w:rPr>
          <w:rFonts w:eastAsia="MS Mincho"/>
          <w:sz w:val="24"/>
          <w:szCs w:val="24"/>
          <w:lang w:eastAsia="ja-JP"/>
        </w:rPr>
        <w:t xml:space="preserve"> </w:t>
      </w:r>
    </w:p>
    <w:p w:rsidR="00394596" w:rsidRPr="000D62C1" w:rsidRDefault="00394596" w:rsidP="00EB273D">
      <w:pPr>
        <w:ind w:firstLine="709"/>
        <w:jc w:val="both"/>
        <w:rPr>
          <w:rFonts w:eastAsia="MS Mincho"/>
          <w:sz w:val="24"/>
          <w:szCs w:val="24"/>
          <w:lang w:eastAsia="ja-JP"/>
        </w:rPr>
      </w:pPr>
    </w:p>
    <w:p w:rsidR="00EB273D" w:rsidRPr="000D62C1" w:rsidRDefault="00994950" w:rsidP="00EB273D">
      <w:pPr>
        <w:ind w:firstLine="709"/>
        <w:jc w:val="both"/>
        <w:rPr>
          <w:rFonts w:eastAsia="MS Mincho"/>
          <w:b/>
          <w:sz w:val="24"/>
          <w:szCs w:val="24"/>
          <w:lang w:eastAsia="ja-JP"/>
        </w:rPr>
      </w:pPr>
      <w:r w:rsidRPr="000D62C1">
        <w:rPr>
          <w:rFonts w:eastAsia="MS Mincho"/>
          <w:b/>
          <w:sz w:val="24"/>
          <w:szCs w:val="24"/>
          <w:lang w:eastAsia="ja-JP"/>
        </w:rPr>
        <w:t>Дополнительная</w:t>
      </w:r>
    </w:p>
    <w:p w:rsidR="00EB273D" w:rsidRPr="000D62C1" w:rsidRDefault="00994950" w:rsidP="00D86C5F">
      <w:pPr>
        <w:numPr>
          <w:ilvl w:val="0"/>
          <w:numId w:val="8"/>
        </w:numPr>
        <w:ind w:left="426" w:hanging="426"/>
        <w:jc w:val="both"/>
        <w:rPr>
          <w:rFonts w:eastAsia="MS Mincho"/>
          <w:sz w:val="24"/>
          <w:szCs w:val="24"/>
          <w:lang w:eastAsia="ja-JP"/>
        </w:rPr>
      </w:pPr>
      <w:proofErr w:type="spellStart"/>
      <w:r w:rsidRPr="000D62C1">
        <w:rPr>
          <w:rFonts w:eastAsia="MS Mincho"/>
          <w:sz w:val="24"/>
          <w:szCs w:val="24"/>
          <w:lang w:eastAsia="ja-JP"/>
        </w:rPr>
        <w:t>Неруш</w:t>
      </w:r>
      <w:proofErr w:type="spellEnd"/>
      <w:r w:rsidRPr="000D62C1">
        <w:rPr>
          <w:rFonts w:eastAsia="MS Mincho"/>
          <w:sz w:val="24"/>
          <w:szCs w:val="24"/>
          <w:lang w:eastAsia="ja-JP"/>
        </w:rPr>
        <w:t>, Ю. М. Логистика</w:t>
      </w:r>
      <w:proofErr w:type="gramStart"/>
      <w:r w:rsidRPr="000D62C1">
        <w:rPr>
          <w:rFonts w:eastAsia="MS Mincho"/>
          <w:sz w:val="24"/>
          <w:szCs w:val="24"/>
          <w:lang w:eastAsia="ja-JP"/>
        </w:rPr>
        <w:t xml:space="preserve"> :</w:t>
      </w:r>
      <w:proofErr w:type="gramEnd"/>
      <w:r w:rsidRPr="000D62C1">
        <w:rPr>
          <w:rFonts w:eastAsia="MS Mincho"/>
          <w:sz w:val="24"/>
          <w:szCs w:val="24"/>
          <w:lang w:eastAsia="ja-JP"/>
        </w:rPr>
        <w:t xml:space="preserve"> учебник для академического </w:t>
      </w:r>
      <w:proofErr w:type="spellStart"/>
      <w:r w:rsidRPr="000D62C1">
        <w:rPr>
          <w:rFonts w:eastAsia="MS Mincho"/>
          <w:sz w:val="24"/>
          <w:szCs w:val="24"/>
          <w:lang w:eastAsia="ja-JP"/>
        </w:rPr>
        <w:t>бакалавриата</w:t>
      </w:r>
      <w:proofErr w:type="spellEnd"/>
      <w:r w:rsidRPr="000D62C1">
        <w:rPr>
          <w:rFonts w:eastAsia="MS Mincho"/>
          <w:sz w:val="24"/>
          <w:szCs w:val="24"/>
          <w:lang w:eastAsia="ja-JP"/>
        </w:rPr>
        <w:t xml:space="preserve"> / Ю. М. </w:t>
      </w:r>
      <w:proofErr w:type="spellStart"/>
      <w:r w:rsidRPr="000D62C1">
        <w:rPr>
          <w:rFonts w:eastAsia="MS Mincho"/>
          <w:sz w:val="24"/>
          <w:szCs w:val="24"/>
          <w:lang w:eastAsia="ja-JP"/>
        </w:rPr>
        <w:t>Неруш</w:t>
      </w:r>
      <w:proofErr w:type="spellEnd"/>
      <w:r w:rsidRPr="000D62C1">
        <w:rPr>
          <w:rFonts w:eastAsia="MS Mincho"/>
          <w:sz w:val="24"/>
          <w:szCs w:val="24"/>
          <w:lang w:eastAsia="ja-JP"/>
        </w:rPr>
        <w:t xml:space="preserve">, А. Ю. </w:t>
      </w:r>
      <w:proofErr w:type="spellStart"/>
      <w:r w:rsidRPr="000D62C1">
        <w:rPr>
          <w:rFonts w:eastAsia="MS Mincho"/>
          <w:sz w:val="24"/>
          <w:szCs w:val="24"/>
          <w:lang w:eastAsia="ja-JP"/>
        </w:rPr>
        <w:t>Неруш</w:t>
      </w:r>
      <w:proofErr w:type="spellEnd"/>
      <w:r w:rsidRPr="000D62C1">
        <w:rPr>
          <w:rFonts w:eastAsia="MS Mincho"/>
          <w:sz w:val="24"/>
          <w:szCs w:val="24"/>
          <w:lang w:eastAsia="ja-JP"/>
        </w:rPr>
        <w:t xml:space="preserve">. — 5-е изд., </w:t>
      </w:r>
      <w:proofErr w:type="spellStart"/>
      <w:r w:rsidRPr="000D62C1">
        <w:rPr>
          <w:rFonts w:eastAsia="MS Mincho"/>
          <w:sz w:val="24"/>
          <w:szCs w:val="24"/>
          <w:lang w:eastAsia="ja-JP"/>
        </w:rPr>
        <w:t>перераб</w:t>
      </w:r>
      <w:proofErr w:type="spellEnd"/>
      <w:r w:rsidRPr="000D62C1">
        <w:rPr>
          <w:rFonts w:eastAsia="MS Mincho"/>
          <w:sz w:val="24"/>
          <w:szCs w:val="24"/>
          <w:lang w:eastAsia="ja-JP"/>
        </w:rPr>
        <w:t xml:space="preserve">. и доп. — М. : Издательство </w:t>
      </w:r>
      <w:proofErr w:type="spellStart"/>
      <w:r w:rsidRPr="000D62C1">
        <w:rPr>
          <w:rFonts w:eastAsia="MS Mincho"/>
          <w:sz w:val="24"/>
          <w:szCs w:val="24"/>
          <w:lang w:eastAsia="ja-JP"/>
        </w:rPr>
        <w:t>Юрайт</w:t>
      </w:r>
      <w:proofErr w:type="spellEnd"/>
      <w:r w:rsidRPr="000D62C1">
        <w:rPr>
          <w:rFonts w:eastAsia="MS Mincho"/>
          <w:sz w:val="24"/>
          <w:szCs w:val="24"/>
          <w:lang w:eastAsia="ja-JP"/>
        </w:rPr>
        <w:t xml:space="preserve">, 2017. — 559 с. — (Бакалавр. </w:t>
      </w:r>
      <w:proofErr w:type="gramStart"/>
      <w:r w:rsidRPr="000D62C1">
        <w:rPr>
          <w:rFonts w:eastAsia="MS Mincho"/>
          <w:sz w:val="24"/>
          <w:szCs w:val="24"/>
          <w:lang w:eastAsia="ja-JP"/>
        </w:rPr>
        <w:t>Академический курс).</w:t>
      </w:r>
      <w:proofErr w:type="gramEnd"/>
      <w:r w:rsidRPr="000D62C1">
        <w:rPr>
          <w:rFonts w:eastAsia="MS Mincho"/>
          <w:sz w:val="24"/>
          <w:szCs w:val="24"/>
          <w:lang w:eastAsia="ja-JP"/>
        </w:rPr>
        <w:t xml:space="preserve"> — ISBN 978-5-9916-3561-5. </w:t>
      </w:r>
      <w:hyperlink r:id="rId9" w:history="1">
        <w:r w:rsidR="0024360D">
          <w:rPr>
            <w:rStyle w:val="a8"/>
            <w:rFonts w:eastAsia="MS Mincho"/>
            <w:sz w:val="24"/>
            <w:szCs w:val="24"/>
            <w:lang w:eastAsia="ja-JP"/>
          </w:rPr>
          <w:t>https://biblio-online.ru/book/28D89DFA-8ABE-42B3-8F0B-6368019C59FE</w:t>
        </w:r>
      </w:hyperlink>
    </w:p>
    <w:p w:rsidR="00994950" w:rsidRPr="000D62C1" w:rsidRDefault="00994950" w:rsidP="00D86C5F">
      <w:pPr>
        <w:numPr>
          <w:ilvl w:val="0"/>
          <w:numId w:val="8"/>
        </w:numPr>
        <w:ind w:left="426" w:hanging="426"/>
        <w:jc w:val="both"/>
        <w:rPr>
          <w:rFonts w:eastAsia="MS Mincho"/>
          <w:sz w:val="24"/>
          <w:szCs w:val="24"/>
          <w:lang w:eastAsia="ja-JP"/>
        </w:rPr>
      </w:pPr>
      <w:r w:rsidRPr="000D62C1">
        <w:rPr>
          <w:rFonts w:eastAsia="MS Mincho"/>
          <w:sz w:val="24"/>
          <w:szCs w:val="24"/>
          <w:lang w:eastAsia="ja-JP"/>
        </w:rPr>
        <w:t>Левкин Г.Г. Логистика [Электронный ресурс]: учебник/ Левкин Г.Г., Попович А.М.— Электрон</w:t>
      </w:r>
      <w:proofErr w:type="gramStart"/>
      <w:r w:rsidRPr="000D62C1">
        <w:rPr>
          <w:rFonts w:eastAsia="MS Mincho"/>
          <w:sz w:val="24"/>
          <w:szCs w:val="24"/>
          <w:lang w:eastAsia="ja-JP"/>
        </w:rPr>
        <w:t>.</w:t>
      </w:r>
      <w:proofErr w:type="gramEnd"/>
      <w:r w:rsidRPr="000D62C1">
        <w:rPr>
          <w:rFonts w:eastAsia="MS Mincho"/>
          <w:sz w:val="24"/>
          <w:szCs w:val="24"/>
          <w:lang w:eastAsia="ja-JP"/>
        </w:rPr>
        <w:t xml:space="preserve"> </w:t>
      </w:r>
      <w:proofErr w:type="gramStart"/>
      <w:r w:rsidRPr="000D62C1">
        <w:rPr>
          <w:rFonts w:eastAsia="MS Mincho"/>
          <w:sz w:val="24"/>
          <w:szCs w:val="24"/>
          <w:lang w:eastAsia="ja-JP"/>
        </w:rPr>
        <w:t>т</w:t>
      </w:r>
      <w:proofErr w:type="gramEnd"/>
      <w:r w:rsidRPr="000D62C1">
        <w:rPr>
          <w:rFonts w:eastAsia="MS Mincho"/>
          <w:sz w:val="24"/>
          <w:szCs w:val="24"/>
          <w:lang w:eastAsia="ja-JP"/>
        </w:rPr>
        <w:t xml:space="preserve">екстовые данные.— Омск: Омский государственный университет им. Ф.М. Достоевского, 2014.— 240 </w:t>
      </w:r>
      <w:proofErr w:type="spellStart"/>
      <w:r w:rsidRPr="000D62C1">
        <w:rPr>
          <w:rFonts w:eastAsia="MS Mincho"/>
          <w:sz w:val="24"/>
          <w:szCs w:val="24"/>
          <w:lang w:eastAsia="ja-JP"/>
        </w:rPr>
        <w:t>c</w:t>
      </w:r>
      <w:proofErr w:type="spellEnd"/>
      <w:r w:rsidRPr="000D62C1">
        <w:rPr>
          <w:rFonts w:eastAsia="MS Mincho"/>
          <w:sz w:val="24"/>
          <w:szCs w:val="24"/>
          <w:lang w:eastAsia="ja-JP"/>
        </w:rPr>
        <w:t xml:space="preserve">.— Режим доступа: </w:t>
      </w:r>
      <w:hyperlink r:id="rId10" w:history="1">
        <w:r w:rsidR="0024360D">
          <w:rPr>
            <w:rStyle w:val="a8"/>
            <w:rFonts w:eastAsia="MS Mincho"/>
            <w:sz w:val="24"/>
            <w:szCs w:val="24"/>
            <w:lang w:eastAsia="ja-JP"/>
          </w:rPr>
          <w:t>http://www.iprbookshop.ru/59608.html.—</w:t>
        </w:r>
      </w:hyperlink>
      <w:r w:rsidRPr="000D62C1">
        <w:rPr>
          <w:rFonts w:eastAsia="MS Mincho"/>
          <w:sz w:val="24"/>
          <w:szCs w:val="24"/>
          <w:lang w:eastAsia="ja-JP"/>
        </w:rPr>
        <w:t xml:space="preserve"> ЭБС «</w:t>
      </w:r>
      <w:proofErr w:type="spellStart"/>
      <w:r w:rsidRPr="000D62C1">
        <w:rPr>
          <w:rFonts w:eastAsia="MS Mincho"/>
          <w:sz w:val="24"/>
          <w:szCs w:val="24"/>
          <w:lang w:eastAsia="ja-JP"/>
        </w:rPr>
        <w:t>IPRbooks</w:t>
      </w:r>
      <w:proofErr w:type="spellEnd"/>
      <w:r w:rsidRPr="000D62C1">
        <w:rPr>
          <w:rFonts w:eastAsia="MS Mincho"/>
          <w:sz w:val="24"/>
          <w:szCs w:val="24"/>
          <w:lang w:eastAsia="ja-JP"/>
        </w:rPr>
        <w:t>»</w:t>
      </w:r>
    </w:p>
    <w:p w:rsidR="007F4B97" w:rsidRPr="000D62C1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0D62C1" w:rsidRDefault="00CE7F00" w:rsidP="00705FB5">
      <w:pPr>
        <w:ind w:firstLine="709"/>
        <w:jc w:val="both"/>
        <w:rPr>
          <w:b/>
          <w:sz w:val="24"/>
          <w:szCs w:val="24"/>
        </w:rPr>
      </w:pPr>
      <w:r w:rsidRPr="000D62C1">
        <w:rPr>
          <w:b/>
          <w:sz w:val="24"/>
          <w:szCs w:val="24"/>
        </w:rPr>
        <w:t>8</w:t>
      </w:r>
      <w:r w:rsidR="007F4B97" w:rsidRPr="000D62C1">
        <w:rPr>
          <w:b/>
          <w:sz w:val="24"/>
          <w:szCs w:val="24"/>
        </w:rPr>
        <w:t>.</w:t>
      </w:r>
      <w:r w:rsidR="00777B09" w:rsidRPr="000D62C1">
        <w:rPr>
          <w:b/>
          <w:sz w:val="24"/>
          <w:szCs w:val="24"/>
        </w:rPr>
        <w:t xml:space="preserve"> </w:t>
      </w:r>
      <w:r w:rsidR="007F4B97" w:rsidRPr="000D62C1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0D62C1">
        <w:rPr>
          <w:b/>
          <w:sz w:val="24"/>
          <w:szCs w:val="24"/>
        </w:rPr>
        <w:t>р</w:t>
      </w:r>
      <w:r w:rsidR="007F4B97" w:rsidRPr="000D62C1">
        <w:rPr>
          <w:b/>
          <w:sz w:val="24"/>
          <w:szCs w:val="24"/>
        </w:rPr>
        <w:t>нет», необходимых для освоения дисциплины</w:t>
      </w:r>
    </w:p>
    <w:p w:rsidR="00777B09" w:rsidRPr="000D62C1" w:rsidRDefault="00777B09" w:rsidP="00D86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D62C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D62C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D62C1" w:rsidRDefault="00777B09" w:rsidP="00D86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D62C1">
        <w:rPr>
          <w:rFonts w:ascii="Times New Roman" w:hAnsi="Times New Roman"/>
          <w:sz w:val="24"/>
          <w:szCs w:val="24"/>
        </w:rPr>
        <w:t>Юрайт</w:t>
      </w:r>
      <w:proofErr w:type="spellEnd"/>
      <w:r w:rsidRPr="000D62C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D62C1" w:rsidRDefault="00777B09" w:rsidP="00D86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D62C1" w:rsidRDefault="00777B09" w:rsidP="00D86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D62C1">
        <w:rPr>
          <w:rFonts w:ascii="Times New Roman" w:hAnsi="Times New Roman"/>
          <w:sz w:val="24"/>
          <w:szCs w:val="24"/>
        </w:rPr>
        <w:t>e-library.ru</w:t>
      </w:r>
      <w:proofErr w:type="spellEnd"/>
      <w:r w:rsidRPr="000D62C1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D62C1" w:rsidRDefault="00777B09" w:rsidP="00D86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D62C1">
        <w:rPr>
          <w:rFonts w:ascii="Times New Roman" w:hAnsi="Times New Roman"/>
          <w:sz w:val="24"/>
          <w:szCs w:val="24"/>
        </w:rPr>
        <w:t>Elsevier</w:t>
      </w:r>
      <w:proofErr w:type="spellEnd"/>
      <w:r w:rsidRPr="000D62C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D62C1" w:rsidRDefault="00777B09" w:rsidP="00D86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CD6F9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D62C1" w:rsidRDefault="00777B09" w:rsidP="00D86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D62C1" w:rsidRDefault="00777B09" w:rsidP="00D86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D62C1" w:rsidRDefault="00777B09" w:rsidP="00D86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D62C1" w:rsidRDefault="00777B09" w:rsidP="00D86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0D62C1">
        <w:rPr>
          <w:rFonts w:ascii="Times New Roman" w:hAnsi="Times New Roman"/>
          <w:sz w:val="24"/>
          <w:szCs w:val="24"/>
        </w:rPr>
        <w:t>е</w:t>
      </w:r>
      <w:r w:rsidRPr="000D62C1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D62C1" w:rsidRDefault="00777B09" w:rsidP="00D86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D62C1" w:rsidRDefault="00777B09" w:rsidP="00D86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D62C1" w:rsidRDefault="00777B09" w:rsidP="00D86C5F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2C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D62C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D62C1">
        <w:rPr>
          <w:sz w:val="24"/>
          <w:szCs w:val="24"/>
        </w:rPr>
        <w:t xml:space="preserve">Каждый обучающийся </w:t>
      </w:r>
      <w:r w:rsidR="00777B09" w:rsidRPr="000D62C1">
        <w:rPr>
          <w:sz w:val="24"/>
          <w:szCs w:val="24"/>
        </w:rPr>
        <w:t>Омской гуманитарной академии</w:t>
      </w:r>
      <w:r w:rsidRPr="000D62C1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 xml:space="preserve">информационно-образовательной среде </w:t>
      </w:r>
      <w:r w:rsidR="00777B09" w:rsidRPr="000D62C1">
        <w:rPr>
          <w:sz w:val="24"/>
          <w:szCs w:val="24"/>
        </w:rPr>
        <w:t>Академии</w:t>
      </w:r>
      <w:r w:rsidRPr="000D62C1">
        <w:rPr>
          <w:sz w:val="24"/>
          <w:szCs w:val="24"/>
        </w:rPr>
        <w:t>. Электронно-библиотечная система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>(электронная би</w:t>
      </w:r>
      <w:r w:rsidRPr="000D62C1">
        <w:rPr>
          <w:sz w:val="24"/>
          <w:szCs w:val="24"/>
        </w:rPr>
        <w:t>б</w:t>
      </w:r>
      <w:r w:rsidRPr="000D62C1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D62C1">
        <w:rPr>
          <w:sz w:val="24"/>
          <w:szCs w:val="24"/>
        </w:rPr>
        <w:t>ж</w:t>
      </w:r>
      <w:r w:rsidRPr="000D62C1">
        <w:rPr>
          <w:sz w:val="24"/>
          <w:szCs w:val="24"/>
        </w:rPr>
        <w:t>ность доступа обучающегося из любой точки, в которой имеется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>доступ к информацио</w:t>
      </w:r>
      <w:r w:rsidRPr="000D62C1">
        <w:rPr>
          <w:sz w:val="24"/>
          <w:szCs w:val="24"/>
        </w:rPr>
        <w:t>н</w:t>
      </w:r>
      <w:r w:rsidRPr="000D62C1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низации как на территории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 xml:space="preserve">организации, так и </w:t>
      </w:r>
      <w:proofErr w:type="gramStart"/>
      <w:r w:rsidRPr="000D62C1">
        <w:rPr>
          <w:sz w:val="24"/>
          <w:szCs w:val="24"/>
        </w:rPr>
        <w:t>вне</w:t>
      </w:r>
      <w:proofErr w:type="gramEnd"/>
      <w:r w:rsidRPr="000D62C1">
        <w:rPr>
          <w:sz w:val="24"/>
          <w:szCs w:val="24"/>
        </w:rPr>
        <w:t xml:space="preserve"> </w:t>
      </w:r>
      <w:proofErr w:type="gramStart"/>
      <w:r w:rsidRPr="000D62C1">
        <w:rPr>
          <w:sz w:val="24"/>
          <w:szCs w:val="24"/>
        </w:rPr>
        <w:t>ее</w:t>
      </w:r>
      <w:proofErr w:type="gramEnd"/>
      <w:r w:rsidRPr="000D62C1">
        <w:rPr>
          <w:sz w:val="24"/>
          <w:szCs w:val="24"/>
        </w:rPr>
        <w:t>.</w:t>
      </w:r>
    </w:p>
    <w:p w:rsidR="007F4B97" w:rsidRPr="000D62C1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D62C1">
        <w:rPr>
          <w:sz w:val="24"/>
          <w:szCs w:val="24"/>
        </w:rPr>
        <w:t>Электронная информационно-образовательная среда</w:t>
      </w:r>
      <w:r w:rsidR="005C20F0" w:rsidRPr="000D62C1">
        <w:rPr>
          <w:sz w:val="24"/>
          <w:szCs w:val="24"/>
        </w:rPr>
        <w:t xml:space="preserve"> </w:t>
      </w:r>
      <w:r w:rsidR="00777B09" w:rsidRPr="000D62C1">
        <w:rPr>
          <w:sz w:val="24"/>
          <w:szCs w:val="24"/>
        </w:rPr>
        <w:t>Академии</w:t>
      </w:r>
      <w:r w:rsidRPr="000D62C1">
        <w:rPr>
          <w:sz w:val="24"/>
          <w:szCs w:val="24"/>
        </w:rPr>
        <w:t xml:space="preserve"> обеспечивает: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>до</w:t>
      </w:r>
      <w:r w:rsidRPr="000D62C1">
        <w:rPr>
          <w:sz w:val="24"/>
          <w:szCs w:val="24"/>
        </w:rPr>
        <w:t>с</w:t>
      </w:r>
      <w:r w:rsidRPr="000D62C1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>указанным в рабочих программах;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>фиксацию хода образовательного процесса, результатов промеж</w:t>
      </w:r>
      <w:r w:rsidRPr="000D62C1">
        <w:rPr>
          <w:sz w:val="24"/>
          <w:szCs w:val="24"/>
        </w:rPr>
        <w:t>у</w:t>
      </w:r>
      <w:r w:rsidRPr="000D62C1">
        <w:rPr>
          <w:sz w:val="24"/>
          <w:szCs w:val="24"/>
        </w:rPr>
        <w:t>точной аттестации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>и результатов освоения основной образовательной программы;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>пров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 xml:space="preserve">образовательных </w:t>
      </w:r>
      <w:r w:rsidRPr="000D62C1">
        <w:rPr>
          <w:sz w:val="24"/>
          <w:szCs w:val="24"/>
        </w:rPr>
        <w:lastRenderedPageBreak/>
        <w:t>технологий;</w:t>
      </w:r>
      <w:proofErr w:type="gramEnd"/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 xml:space="preserve">формирование электронного </w:t>
      </w:r>
      <w:proofErr w:type="spellStart"/>
      <w:r w:rsidRPr="000D62C1">
        <w:rPr>
          <w:sz w:val="24"/>
          <w:szCs w:val="24"/>
        </w:rPr>
        <w:t>портфолио</w:t>
      </w:r>
      <w:proofErr w:type="spellEnd"/>
      <w:r w:rsidRPr="000D62C1">
        <w:rPr>
          <w:sz w:val="24"/>
          <w:szCs w:val="24"/>
        </w:rPr>
        <w:t xml:space="preserve"> обучающегося, в том числе сохран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>ние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>образовательного процесса;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>взаимодействие между участниками образовательного пр</w:t>
      </w:r>
      <w:r w:rsidRPr="000D62C1">
        <w:rPr>
          <w:sz w:val="24"/>
          <w:szCs w:val="24"/>
        </w:rPr>
        <w:t>о</w:t>
      </w:r>
      <w:r w:rsidRPr="000D62C1">
        <w:rPr>
          <w:sz w:val="24"/>
          <w:szCs w:val="24"/>
        </w:rPr>
        <w:t>цесса, в том числе</w:t>
      </w:r>
      <w:r w:rsidRPr="000D62C1">
        <w:rPr>
          <w:rFonts w:eastAsia="Calibri"/>
          <w:sz w:val="24"/>
          <w:szCs w:val="24"/>
        </w:rPr>
        <w:t xml:space="preserve"> </w:t>
      </w:r>
      <w:r w:rsidRPr="000D62C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0D62C1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D62C1" w:rsidRDefault="00CE7F0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D62C1">
        <w:rPr>
          <w:rFonts w:eastAsia="Calibri"/>
          <w:b/>
          <w:sz w:val="24"/>
          <w:szCs w:val="24"/>
          <w:lang w:eastAsia="en-US"/>
        </w:rPr>
        <w:t>9</w:t>
      </w:r>
      <w:r w:rsidR="00EE165B" w:rsidRPr="000D62C1">
        <w:rPr>
          <w:rFonts w:eastAsia="Calibri"/>
          <w:b/>
          <w:sz w:val="24"/>
          <w:szCs w:val="24"/>
          <w:lang w:eastAsia="en-US"/>
        </w:rPr>
        <w:t>.</w:t>
      </w:r>
      <w:r w:rsidR="009528CA" w:rsidRPr="000D62C1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0D62C1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D62C1">
        <w:rPr>
          <w:rFonts w:eastAsia="Calibri"/>
          <w:b/>
          <w:sz w:val="24"/>
          <w:szCs w:val="24"/>
          <w:lang w:eastAsia="en-US"/>
        </w:rPr>
        <w:t>обу</w:t>
      </w:r>
      <w:r w:rsidR="009528CA" w:rsidRPr="000D62C1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D62C1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Для того чтобы успешно о</w:t>
      </w:r>
      <w:r w:rsidR="004E4DB2" w:rsidRPr="000D62C1">
        <w:rPr>
          <w:sz w:val="24"/>
          <w:szCs w:val="24"/>
        </w:rPr>
        <w:t xml:space="preserve">своить </w:t>
      </w:r>
      <w:r w:rsidRPr="000D62C1">
        <w:rPr>
          <w:sz w:val="24"/>
          <w:szCs w:val="24"/>
        </w:rPr>
        <w:t>дисциплин</w:t>
      </w:r>
      <w:r w:rsidR="004E4DB2" w:rsidRPr="000D62C1">
        <w:rPr>
          <w:sz w:val="24"/>
          <w:szCs w:val="24"/>
        </w:rPr>
        <w:t>у</w:t>
      </w:r>
      <w:r w:rsidRPr="000D62C1">
        <w:rPr>
          <w:sz w:val="24"/>
          <w:szCs w:val="24"/>
        </w:rPr>
        <w:t xml:space="preserve"> </w:t>
      </w:r>
      <w:r w:rsidR="009528CA" w:rsidRPr="000D62C1">
        <w:rPr>
          <w:bCs/>
          <w:sz w:val="24"/>
          <w:szCs w:val="24"/>
        </w:rPr>
        <w:t>«</w:t>
      </w:r>
      <w:r w:rsidR="00994950" w:rsidRPr="000D62C1">
        <w:rPr>
          <w:bCs/>
          <w:sz w:val="24"/>
          <w:szCs w:val="24"/>
        </w:rPr>
        <w:t>Логистика</w:t>
      </w:r>
      <w:r w:rsidR="009528CA" w:rsidRPr="000D62C1">
        <w:rPr>
          <w:bCs/>
          <w:sz w:val="24"/>
          <w:szCs w:val="24"/>
        </w:rPr>
        <w:t>»</w:t>
      </w:r>
      <w:r w:rsidRPr="000D62C1">
        <w:rPr>
          <w:bCs/>
          <w:sz w:val="24"/>
          <w:szCs w:val="24"/>
        </w:rPr>
        <w:t xml:space="preserve"> </w:t>
      </w:r>
      <w:r w:rsidRPr="000D62C1">
        <w:rPr>
          <w:sz w:val="24"/>
          <w:szCs w:val="24"/>
        </w:rPr>
        <w:t xml:space="preserve">обучающиеся должны выполнить следующие </w:t>
      </w:r>
      <w:r w:rsidR="004E4DB2" w:rsidRPr="000D62C1">
        <w:rPr>
          <w:sz w:val="24"/>
          <w:szCs w:val="24"/>
        </w:rPr>
        <w:t xml:space="preserve">методические </w:t>
      </w:r>
      <w:r w:rsidRPr="000D62C1">
        <w:rPr>
          <w:sz w:val="24"/>
          <w:szCs w:val="24"/>
        </w:rPr>
        <w:t>указания</w:t>
      </w:r>
      <w:r w:rsidR="004E4DB2" w:rsidRPr="000D62C1">
        <w:rPr>
          <w:sz w:val="24"/>
          <w:szCs w:val="24"/>
        </w:rPr>
        <w:t>.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 xml:space="preserve">Методические указания для </w:t>
      </w:r>
      <w:proofErr w:type="gramStart"/>
      <w:r w:rsidRPr="000D62C1">
        <w:rPr>
          <w:sz w:val="24"/>
          <w:szCs w:val="24"/>
        </w:rPr>
        <w:t>обучающихся</w:t>
      </w:r>
      <w:proofErr w:type="gramEnd"/>
      <w:r w:rsidRPr="000D62C1">
        <w:rPr>
          <w:sz w:val="24"/>
          <w:szCs w:val="24"/>
        </w:rPr>
        <w:t xml:space="preserve"> по освоению дисциплины для подгото</w:t>
      </w:r>
      <w:r w:rsidRPr="000D62C1">
        <w:rPr>
          <w:sz w:val="24"/>
          <w:szCs w:val="24"/>
        </w:rPr>
        <w:t>в</w:t>
      </w:r>
      <w:r w:rsidRPr="000D62C1">
        <w:rPr>
          <w:sz w:val="24"/>
          <w:szCs w:val="24"/>
        </w:rPr>
        <w:t xml:space="preserve">ки к занятиям </w:t>
      </w:r>
      <w:r w:rsidRPr="000D62C1">
        <w:rPr>
          <w:b/>
          <w:sz w:val="24"/>
          <w:szCs w:val="24"/>
        </w:rPr>
        <w:t>лекционного типа</w:t>
      </w:r>
      <w:r w:rsidRPr="000D62C1">
        <w:rPr>
          <w:sz w:val="24"/>
          <w:szCs w:val="24"/>
        </w:rPr>
        <w:t>: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0D62C1">
        <w:rPr>
          <w:sz w:val="24"/>
          <w:szCs w:val="24"/>
        </w:rPr>
        <w:t>т</w:t>
      </w:r>
      <w:r w:rsidRPr="000D62C1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0D62C1" w:rsidRDefault="007F4B97" w:rsidP="00A76E53">
      <w:pPr>
        <w:ind w:firstLine="709"/>
        <w:jc w:val="both"/>
        <w:rPr>
          <w:b/>
          <w:sz w:val="24"/>
          <w:szCs w:val="24"/>
        </w:rPr>
      </w:pPr>
      <w:r w:rsidRPr="000D62C1">
        <w:rPr>
          <w:sz w:val="24"/>
          <w:szCs w:val="24"/>
        </w:rPr>
        <w:t xml:space="preserve"> Методические указания для </w:t>
      </w:r>
      <w:proofErr w:type="gramStart"/>
      <w:r w:rsidRPr="000D62C1">
        <w:rPr>
          <w:sz w:val="24"/>
          <w:szCs w:val="24"/>
        </w:rPr>
        <w:t>обучающихся</w:t>
      </w:r>
      <w:proofErr w:type="gramEnd"/>
      <w:r w:rsidRPr="000D62C1">
        <w:rPr>
          <w:sz w:val="24"/>
          <w:szCs w:val="24"/>
        </w:rPr>
        <w:t xml:space="preserve"> по освоению дисциплины для подгото</w:t>
      </w:r>
      <w:r w:rsidRPr="000D62C1">
        <w:rPr>
          <w:sz w:val="24"/>
          <w:szCs w:val="24"/>
        </w:rPr>
        <w:t>в</w:t>
      </w:r>
      <w:r w:rsidRPr="000D62C1">
        <w:rPr>
          <w:sz w:val="24"/>
          <w:szCs w:val="24"/>
        </w:rPr>
        <w:t xml:space="preserve">ки к занятиям </w:t>
      </w:r>
      <w:r w:rsidRPr="000D62C1">
        <w:rPr>
          <w:b/>
          <w:sz w:val="24"/>
          <w:szCs w:val="24"/>
        </w:rPr>
        <w:t xml:space="preserve">семинарского типа: 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D62C1">
        <w:rPr>
          <w:sz w:val="24"/>
          <w:szCs w:val="24"/>
        </w:rPr>
        <w:t>организацио</w:t>
      </w:r>
      <w:r w:rsidRPr="000D62C1">
        <w:rPr>
          <w:sz w:val="24"/>
          <w:szCs w:val="24"/>
        </w:rPr>
        <w:t>н</w:t>
      </w:r>
      <w:r w:rsidRPr="000D62C1">
        <w:rPr>
          <w:sz w:val="24"/>
          <w:szCs w:val="24"/>
        </w:rPr>
        <w:t>ный</w:t>
      </w:r>
      <w:proofErr w:type="gramEnd"/>
      <w:r w:rsidRPr="000D62C1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0D62C1">
        <w:rPr>
          <w:sz w:val="24"/>
          <w:szCs w:val="24"/>
        </w:rPr>
        <w:t>я</w:t>
      </w:r>
      <w:r w:rsidRPr="000D62C1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0D62C1">
        <w:rPr>
          <w:sz w:val="24"/>
          <w:szCs w:val="24"/>
        </w:rPr>
        <w:t>о</w:t>
      </w:r>
      <w:r w:rsidRPr="000D62C1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0D62C1">
        <w:rPr>
          <w:sz w:val="24"/>
          <w:szCs w:val="24"/>
        </w:rPr>
        <w:t>и</w:t>
      </w:r>
      <w:r w:rsidRPr="000D62C1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0D62C1">
        <w:rPr>
          <w:sz w:val="24"/>
          <w:szCs w:val="24"/>
        </w:rPr>
        <w:t>н</w:t>
      </w:r>
      <w:r w:rsidRPr="000D62C1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0D62C1">
        <w:rPr>
          <w:sz w:val="24"/>
          <w:szCs w:val="24"/>
        </w:rPr>
        <w:t>в</w:t>
      </w:r>
      <w:r w:rsidRPr="000D62C1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0D62C1">
        <w:rPr>
          <w:sz w:val="24"/>
          <w:szCs w:val="24"/>
        </w:rPr>
        <w:t>о</w:t>
      </w:r>
      <w:r w:rsidRPr="000D62C1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0D62C1">
        <w:rPr>
          <w:sz w:val="24"/>
          <w:szCs w:val="24"/>
        </w:rPr>
        <w:t>и</w:t>
      </w:r>
      <w:r w:rsidRPr="000D62C1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0D62C1">
        <w:rPr>
          <w:sz w:val="24"/>
          <w:szCs w:val="24"/>
        </w:rPr>
        <w:t>т</w:t>
      </w:r>
      <w:r w:rsidRPr="000D62C1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0D62C1">
        <w:rPr>
          <w:sz w:val="24"/>
          <w:szCs w:val="24"/>
        </w:rPr>
        <w:t>о</w:t>
      </w:r>
      <w:r w:rsidRPr="000D62C1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D62C1">
        <w:rPr>
          <w:sz w:val="24"/>
          <w:szCs w:val="24"/>
        </w:rPr>
        <w:t>т</w:t>
      </w:r>
      <w:r w:rsidRPr="000D62C1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D62C1">
        <w:rPr>
          <w:sz w:val="24"/>
          <w:szCs w:val="24"/>
        </w:rPr>
        <w:t>о</w:t>
      </w:r>
      <w:r w:rsidRPr="000D62C1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0D62C1">
        <w:rPr>
          <w:sz w:val="24"/>
          <w:szCs w:val="24"/>
        </w:rPr>
        <w:t>б</w:t>
      </w:r>
      <w:r w:rsidRPr="000D62C1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D62C1" w:rsidRDefault="007F4B97" w:rsidP="00A76E53">
      <w:pPr>
        <w:ind w:firstLine="709"/>
        <w:jc w:val="both"/>
        <w:rPr>
          <w:b/>
          <w:sz w:val="24"/>
          <w:szCs w:val="24"/>
        </w:rPr>
      </w:pPr>
      <w:r w:rsidRPr="000D62C1">
        <w:rPr>
          <w:sz w:val="24"/>
          <w:szCs w:val="24"/>
        </w:rPr>
        <w:t xml:space="preserve">Методические указания для </w:t>
      </w:r>
      <w:proofErr w:type="gramStart"/>
      <w:r w:rsidRPr="000D62C1">
        <w:rPr>
          <w:sz w:val="24"/>
          <w:szCs w:val="24"/>
        </w:rPr>
        <w:t>обучающихся</w:t>
      </w:r>
      <w:proofErr w:type="gramEnd"/>
      <w:r w:rsidRPr="000D62C1">
        <w:rPr>
          <w:sz w:val="24"/>
          <w:szCs w:val="24"/>
        </w:rPr>
        <w:t xml:space="preserve"> по освоению дисциплины для </w:t>
      </w:r>
      <w:r w:rsidRPr="000D62C1">
        <w:rPr>
          <w:b/>
          <w:sz w:val="24"/>
          <w:szCs w:val="24"/>
        </w:rPr>
        <w:t>самосто</w:t>
      </w:r>
      <w:r w:rsidRPr="000D62C1">
        <w:rPr>
          <w:b/>
          <w:sz w:val="24"/>
          <w:szCs w:val="24"/>
        </w:rPr>
        <w:t>я</w:t>
      </w:r>
      <w:r w:rsidRPr="000D62C1">
        <w:rPr>
          <w:b/>
          <w:sz w:val="24"/>
          <w:szCs w:val="24"/>
        </w:rPr>
        <w:t>тельной работы: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0D62C1">
        <w:rPr>
          <w:sz w:val="24"/>
          <w:szCs w:val="24"/>
        </w:rPr>
        <w:t>б</w:t>
      </w:r>
      <w:r w:rsidRPr="000D62C1">
        <w:rPr>
          <w:sz w:val="24"/>
          <w:szCs w:val="24"/>
        </w:rPr>
        <w:lastRenderedPageBreak/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D62C1">
        <w:rPr>
          <w:sz w:val="24"/>
          <w:szCs w:val="24"/>
        </w:rPr>
        <w:t>Самостоятел</w:t>
      </w:r>
      <w:r w:rsidRPr="000D62C1">
        <w:rPr>
          <w:sz w:val="24"/>
          <w:szCs w:val="24"/>
        </w:rPr>
        <w:t>ь</w:t>
      </w:r>
      <w:r w:rsidRPr="000D62C1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0D62C1">
        <w:rPr>
          <w:sz w:val="24"/>
          <w:szCs w:val="24"/>
        </w:rPr>
        <w:t>и</w:t>
      </w:r>
      <w:r w:rsidRPr="000D62C1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0D62C1">
        <w:rPr>
          <w:sz w:val="24"/>
          <w:szCs w:val="24"/>
        </w:rPr>
        <w:t xml:space="preserve"> − </w:t>
      </w:r>
      <w:proofErr w:type="gramStart"/>
      <w:r w:rsidRPr="000D62C1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0D62C1">
        <w:rPr>
          <w:sz w:val="24"/>
          <w:szCs w:val="24"/>
        </w:rPr>
        <w:t>о</w:t>
      </w:r>
      <w:r w:rsidRPr="000D62C1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0D62C1">
        <w:rPr>
          <w:sz w:val="24"/>
          <w:szCs w:val="24"/>
        </w:rPr>
        <w:t>д</w:t>
      </w:r>
      <w:r w:rsidRPr="000D62C1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D62C1">
        <w:rPr>
          <w:sz w:val="24"/>
          <w:szCs w:val="24"/>
        </w:rPr>
        <w:t>о</w:t>
      </w:r>
      <w:r w:rsidRPr="000D62C1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 xml:space="preserve">матичный, гипотетический </w:t>
      </w:r>
      <w:proofErr w:type="gramStart"/>
      <w:r w:rsidRPr="000D62C1">
        <w:rPr>
          <w:sz w:val="24"/>
          <w:szCs w:val="24"/>
        </w:rPr>
        <w:t>характер</w:t>
      </w:r>
      <w:proofErr w:type="gramEnd"/>
      <w:r w:rsidRPr="000D62C1">
        <w:rPr>
          <w:sz w:val="24"/>
          <w:szCs w:val="24"/>
        </w:rPr>
        <w:t xml:space="preserve"> и уловить скрытые вопросы.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0D62C1">
        <w:rPr>
          <w:sz w:val="24"/>
          <w:szCs w:val="24"/>
        </w:rPr>
        <w:t>ч</w:t>
      </w:r>
      <w:r w:rsidRPr="000D62C1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0D62C1">
        <w:rPr>
          <w:sz w:val="24"/>
          <w:szCs w:val="24"/>
        </w:rPr>
        <w:t>о</w:t>
      </w:r>
      <w:r w:rsidRPr="000D62C1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0D62C1">
        <w:rPr>
          <w:sz w:val="24"/>
          <w:szCs w:val="24"/>
        </w:rPr>
        <w:t>и</w:t>
      </w:r>
      <w:r w:rsidRPr="000D62C1">
        <w:rPr>
          <w:sz w:val="24"/>
          <w:szCs w:val="24"/>
        </w:rPr>
        <w:t>большей убедительности той или иной позиции.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D62C1">
        <w:rPr>
          <w:sz w:val="24"/>
          <w:szCs w:val="24"/>
        </w:rPr>
        <w:t>о</w:t>
      </w:r>
      <w:r w:rsidRPr="000D62C1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0D62C1">
        <w:rPr>
          <w:sz w:val="24"/>
          <w:szCs w:val="24"/>
        </w:rPr>
        <w:t>и</w:t>
      </w:r>
      <w:r w:rsidRPr="000D62C1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Следующим этапом работы</w:t>
      </w:r>
      <w:r w:rsidRPr="000D62C1">
        <w:rPr>
          <w:b/>
          <w:bCs/>
          <w:sz w:val="24"/>
          <w:szCs w:val="24"/>
        </w:rPr>
        <w:t xml:space="preserve"> </w:t>
      </w:r>
      <w:r w:rsidRPr="000D62C1">
        <w:rPr>
          <w:sz w:val="24"/>
          <w:szCs w:val="24"/>
        </w:rPr>
        <w:t>с литературными источниками является создание ко</w:t>
      </w:r>
      <w:r w:rsidRPr="000D62C1">
        <w:rPr>
          <w:sz w:val="24"/>
          <w:szCs w:val="24"/>
        </w:rPr>
        <w:t>н</w:t>
      </w:r>
      <w:r w:rsidRPr="000D62C1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0D62C1">
        <w:rPr>
          <w:sz w:val="24"/>
          <w:szCs w:val="24"/>
        </w:rPr>
        <w:t>ь</w:t>
      </w:r>
      <w:r w:rsidRPr="000D62C1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D62C1" w:rsidRDefault="007F4B97" w:rsidP="00D86C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0D62C1">
        <w:rPr>
          <w:rFonts w:eastAsia="Calibri"/>
          <w:sz w:val="24"/>
          <w:szCs w:val="24"/>
          <w:lang w:eastAsia="en-US"/>
        </w:rPr>
        <w:t>о</w:t>
      </w:r>
      <w:r w:rsidRPr="000D62C1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0D62C1" w:rsidRDefault="007F4B97" w:rsidP="00D86C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0D62C1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D62C1">
        <w:rPr>
          <w:rFonts w:eastAsia="Calibri"/>
          <w:sz w:val="24"/>
          <w:szCs w:val="24"/>
          <w:lang w:eastAsia="en-US"/>
        </w:rPr>
        <w:t xml:space="preserve"> и прочита</w:t>
      </w:r>
      <w:r w:rsidRPr="000D62C1">
        <w:rPr>
          <w:rFonts w:eastAsia="Calibri"/>
          <w:sz w:val="24"/>
          <w:szCs w:val="24"/>
          <w:lang w:eastAsia="en-US"/>
        </w:rPr>
        <w:t>н</w:t>
      </w:r>
      <w:r w:rsidRPr="000D62C1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0D62C1" w:rsidRDefault="007F4B97" w:rsidP="00D86C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D62C1" w:rsidRDefault="007F4B97" w:rsidP="00D86C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D62C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0D62C1" w:rsidRDefault="007F4B97" w:rsidP="00D86C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0D62C1">
        <w:rPr>
          <w:rFonts w:eastAsia="Calibri"/>
          <w:sz w:val="24"/>
          <w:szCs w:val="24"/>
          <w:lang w:eastAsia="en-US"/>
        </w:rPr>
        <w:t>т</w:t>
      </w:r>
      <w:r w:rsidRPr="000D62C1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0D62C1" w:rsidRDefault="007F4B97" w:rsidP="00D86C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D62C1" w:rsidRDefault="007F4B97" w:rsidP="00D86C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D62C1" w:rsidRDefault="007F4B97" w:rsidP="00D86C5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D62C1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0D62C1">
        <w:rPr>
          <w:rFonts w:eastAsia="Calibri"/>
          <w:sz w:val="24"/>
          <w:szCs w:val="24"/>
          <w:lang w:eastAsia="en-US"/>
        </w:rPr>
        <w:t>е</w:t>
      </w:r>
      <w:r w:rsidRPr="000D62C1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b/>
          <w:bCs/>
          <w:sz w:val="24"/>
          <w:szCs w:val="24"/>
        </w:rPr>
        <w:t>Подготовка к промежуточной аттестации</w:t>
      </w:r>
      <w:r w:rsidRPr="000D62C1">
        <w:rPr>
          <w:bCs/>
          <w:sz w:val="24"/>
          <w:szCs w:val="24"/>
        </w:rPr>
        <w:t>: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0D62C1">
        <w:rPr>
          <w:sz w:val="24"/>
          <w:szCs w:val="24"/>
        </w:rPr>
        <w:t>о</w:t>
      </w:r>
      <w:r w:rsidRPr="000D62C1">
        <w:rPr>
          <w:sz w:val="24"/>
          <w:szCs w:val="24"/>
        </w:rPr>
        <w:t>дятся сведения, необходимые для ответа на них;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- внимательно прочитать рекомендованную литературу;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D62C1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D62C1" w:rsidRDefault="00CE7F00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D62C1">
        <w:rPr>
          <w:rFonts w:eastAsia="Calibri"/>
          <w:b/>
          <w:sz w:val="24"/>
          <w:szCs w:val="24"/>
          <w:lang w:eastAsia="en-US"/>
        </w:rPr>
        <w:t>10</w:t>
      </w:r>
      <w:r w:rsidR="000875BF" w:rsidRPr="000D62C1">
        <w:rPr>
          <w:rFonts w:eastAsia="Calibri"/>
          <w:b/>
          <w:sz w:val="24"/>
          <w:szCs w:val="24"/>
          <w:lang w:eastAsia="en-US"/>
        </w:rPr>
        <w:t>.</w:t>
      </w:r>
      <w:r w:rsidR="009528CA" w:rsidRPr="000D62C1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0D62C1">
        <w:rPr>
          <w:rFonts w:eastAsia="Calibri"/>
          <w:b/>
          <w:sz w:val="24"/>
          <w:szCs w:val="24"/>
          <w:lang w:eastAsia="en-US"/>
        </w:rPr>
        <w:t>е</w:t>
      </w:r>
      <w:r w:rsidR="009528CA" w:rsidRPr="000D62C1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0D62C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D62C1">
        <w:rPr>
          <w:sz w:val="24"/>
          <w:szCs w:val="24"/>
        </w:rPr>
        <w:t>Microsoft</w:t>
      </w:r>
      <w:proofErr w:type="spellEnd"/>
      <w:r w:rsidRPr="000D62C1">
        <w:rPr>
          <w:sz w:val="24"/>
          <w:szCs w:val="24"/>
        </w:rPr>
        <w:t xml:space="preserve"> </w:t>
      </w:r>
      <w:proofErr w:type="spellStart"/>
      <w:r w:rsidRPr="000D62C1">
        <w:rPr>
          <w:sz w:val="24"/>
          <w:szCs w:val="24"/>
        </w:rPr>
        <w:t>Power</w:t>
      </w:r>
      <w:proofErr w:type="spellEnd"/>
      <w:r w:rsidRPr="000D62C1">
        <w:rPr>
          <w:sz w:val="24"/>
          <w:szCs w:val="24"/>
        </w:rPr>
        <w:t xml:space="preserve"> </w:t>
      </w:r>
      <w:proofErr w:type="spellStart"/>
      <w:r w:rsidRPr="000D62C1">
        <w:rPr>
          <w:sz w:val="24"/>
          <w:szCs w:val="24"/>
        </w:rPr>
        <w:t>Point</w:t>
      </w:r>
      <w:proofErr w:type="spellEnd"/>
      <w:r w:rsidRPr="000D62C1">
        <w:rPr>
          <w:sz w:val="24"/>
          <w:szCs w:val="24"/>
        </w:rPr>
        <w:t>, видеоматериалов, слайдов.</w:t>
      </w:r>
    </w:p>
    <w:p w:rsidR="00A275E4" w:rsidRPr="000D62C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0D62C1">
        <w:rPr>
          <w:sz w:val="24"/>
          <w:szCs w:val="24"/>
        </w:rPr>
        <w:t xml:space="preserve"> </w:t>
      </w:r>
      <w:r w:rsidRPr="000D62C1">
        <w:rPr>
          <w:sz w:val="24"/>
          <w:szCs w:val="24"/>
        </w:rPr>
        <w:t>самостоятельной работы.</w:t>
      </w:r>
    </w:p>
    <w:p w:rsidR="00CF2B2F" w:rsidRPr="000D62C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D62C1">
        <w:rPr>
          <w:sz w:val="24"/>
          <w:szCs w:val="24"/>
        </w:rPr>
        <w:t>Moodle</w:t>
      </w:r>
      <w:proofErr w:type="spellEnd"/>
      <w:r w:rsidRPr="000D62C1">
        <w:rPr>
          <w:sz w:val="24"/>
          <w:szCs w:val="24"/>
        </w:rPr>
        <w:t>, обеспечивает:</w:t>
      </w:r>
    </w:p>
    <w:p w:rsidR="00CF2B2F" w:rsidRPr="000D62C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D62C1">
        <w:rPr>
          <w:sz w:val="24"/>
          <w:szCs w:val="24"/>
        </w:rPr>
        <w:t>к</w:t>
      </w:r>
      <w:r w:rsidRPr="000D62C1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D62C1">
        <w:rPr>
          <w:sz w:val="24"/>
          <w:szCs w:val="24"/>
        </w:rPr>
        <w:t xml:space="preserve">( </w:t>
      </w:r>
      <w:proofErr w:type="gramEnd"/>
      <w:r w:rsidRPr="000D62C1">
        <w:rPr>
          <w:sz w:val="24"/>
          <w:szCs w:val="24"/>
        </w:rPr>
        <w:t xml:space="preserve">ЭБС </w:t>
      </w:r>
      <w:proofErr w:type="spellStart"/>
      <w:r w:rsidRPr="000D62C1">
        <w:rPr>
          <w:sz w:val="24"/>
          <w:szCs w:val="24"/>
        </w:rPr>
        <w:t>IPRBooks</w:t>
      </w:r>
      <w:proofErr w:type="spellEnd"/>
      <w:r w:rsidR="00951F6B" w:rsidRPr="000D62C1">
        <w:rPr>
          <w:sz w:val="24"/>
          <w:szCs w:val="24"/>
        </w:rPr>
        <w:t xml:space="preserve">, ЭБС </w:t>
      </w:r>
      <w:proofErr w:type="spellStart"/>
      <w:r w:rsidR="00951F6B" w:rsidRPr="000D62C1">
        <w:rPr>
          <w:sz w:val="24"/>
          <w:szCs w:val="24"/>
        </w:rPr>
        <w:t>Юрайт</w:t>
      </w:r>
      <w:proofErr w:type="spellEnd"/>
      <w:r w:rsidRPr="000D62C1">
        <w:rPr>
          <w:sz w:val="24"/>
          <w:szCs w:val="24"/>
        </w:rPr>
        <w:t xml:space="preserve"> ) и эле</w:t>
      </w:r>
      <w:r w:rsidRPr="000D62C1">
        <w:rPr>
          <w:sz w:val="24"/>
          <w:szCs w:val="24"/>
        </w:rPr>
        <w:t>к</w:t>
      </w:r>
      <w:r w:rsidRPr="000D62C1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0D62C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D62C1">
        <w:rPr>
          <w:sz w:val="24"/>
          <w:szCs w:val="24"/>
        </w:rPr>
        <w:t>т</w:t>
      </w:r>
      <w:r w:rsidRPr="000D62C1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0D62C1">
        <w:rPr>
          <w:sz w:val="24"/>
          <w:szCs w:val="24"/>
        </w:rPr>
        <w:t>бакалавриата</w:t>
      </w:r>
      <w:proofErr w:type="spellEnd"/>
      <w:r w:rsidRPr="000D62C1">
        <w:rPr>
          <w:sz w:val="24"/>
          <w:szCs w:val="24"/>
        </w:rPr>
        <w:t>;</w:t>
      </w:r>
    </w:p>
    <w:p w:rsidR="00CF2B2F" w:rsidRPr="000D62C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D62C1">
        <w:rPr>
          <w:sz w:val="24"/>
          <w:szCs w:val="24"/>
        </w:rPr>
        <w:t>н</w:t>
      </w:r>
      <w:r w:rsidRPr="000D62C1">
        <w:rPr>
          <w:sz w:val="24"/>
          <w:szCs w:val="24"/>
        </w:rPr>
        <w:t>ных образовательных технологий;</w:t>
      </w:r>
    </w:p>
    <w:p w:rsidR="00CF2B2F" w:rsidRPr="000D62C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D62C1">
        <w:rPr>
          <w:sz w:val="24"/>
          <w:szCs w:val="24"/>
        </w:rPr>
        <w:t>портфолио</w:t>
      </w:r>
      <w:proofErr w:type="spellEnd"/>
      <w:r w:rsidRPr="000D62C1">
        <w:rPr>
          <w:sz w:val="24"/>
          <w:szCs w:val="24"/>
        </w:rPr>
        <w:t xml:space="preserve"> обучающегося, в том числе сохр</w:t>
      </w:r>
      <w:r w:rsidRPr="000D62C1">
        <w:rPr>
          <w:sz w:val="24"/>
          <w:szCs w:val="24"/>
        </w:rPr>
        <w:t>а</w:t>
      </w:r>
      <w:r w:rsidRPr="000D62C1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D62C1">
        <w:rPr>
          <w:sz w:val="24"/>
          <w:szCs w:val="24"/>
        </w:rPr>
        <w:t>и</w:t>
      </w:r>
      <w:r w:rsidRPr="000D62C1">
        <w:rPr>
          <w:sz w:val="24"/>
          <w:szCs w:val="24"/>
        </w:rPr>
        <w:t>ков образовательного процесса;</w:t>
      </w:r>
    </w:p>
    <w:p w:rsidR="00CF2B2F" w:rsidRPr="000D62C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D62C1">
        <w:rPr>
          <w:sz w:val="24"/>
          <w:szCs w:val="24"/>
        </w:rPr>
        <w:t>заимодействие посредством сети «Интернет».</w:t>
      </w:r>
    </w:p>
    <w:p w:rsidR="00CF2B2F" w:rsidRPr="000D62C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D62C1">
        <w:rPr>
          <w:sz w:val="24"/>
          <w:szCs w:val="24"/>
        </w:rPr>
        <w:t>е</w:t>
      </w:r>
      <w:r w:rsidRPr="000D62C1">
        <w:rPr>
          <w:sz w:val="24"/>
          <w:szCs w:val="24"/>
        </w:rPr>
        <w:t>дующие информационные технологии:</w:t>
      </w:r>
    </w:p>
    <w:p w:rsidR="00CF2B2F" w:rsidRPr="000D62C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D62C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D62C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D62C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D62C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lastRenderedPageBreak/>
        <w:t>•</w:t>
      </w:r>
      <w:r w:rsidRPr="000D62C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D62C1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  <w:t>компьютерное тестирование;</w:t>
      </w:r>
    </w:p>
    <w:p w:rsidR="00CF2B2F" w:rsidRPr="000D62C1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  <w:t xml:space="preserve">демонстрация </w:t>
      </w:r>
      <w:proofErr w:type="spellStart"/>
      <w:r w:rsidRPr="000D62C1">
        <w:rPr>
          <w:sz w:val="24"/>
          <w:szCs w:val="24"/>
        </w:rPr>
        <w:t>мультимедийных</w:t>
      </w:r>
      <w:proofErr w:type="spellEnd"/>
      <w:r w:rsidRPr="000D62C1">
        <w:rPr>
          <w:sz w:val="24"/>
          <w:szCs w:val="24"/>
        </w:rPr>
        <w:t xml:space="preserve"> материалов.</w:t>
      </w:r>
    </w:p>
    <w:p w:rsidR="00F17C45" w:rsidRPr="000D62C1" w:rsidRDefault="00F17C45" w:rsidP="00F17C4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ПЕРЕЧЕНЬ ПРОГРАММНОГО ОБЕСПЕЧЕНИЯ</w:t>
      </w:r>
    </w:p>
    <w:p w:rsidR="00F17C45" w:rsidRPr="000D62C1" w:rsidRDefault="00F17C45" w:rsidP="00F17C4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</w:r>
      <w:r w:rsidRPr="000D62C1">
        <w:rPr>
          <w:sz w:val="24"/>
          <w:szCs w:val="24"/>
          <w:lang w:val="en-US"/>
        </w:rPr>
        <w:t>Microsoft</w:t>
      </w:r>
      <w:r w:rsidRPr="000D62C1">
        <w:rPr>
          <w:sz w:val="24"/>
          <w:szCs w:val="24"/>
        </w:rPr>
        <w:t xml:space="preserve"> </w:t>
      </w:r>
      <w:r w:rsidRPr="000D62C1">
        <w:rPr>
          <w:sz w:val="24"/>
          <w:szCs w:val="24"/>
          <w:lang w:val="en-US"/>
        </w:rPr>
        <w:t>Windows</w:t>
      </w:r>
      <w:r w:rsidRPr="000D62C1">
        <w:rPr>
          <w:sz w:val="24"/>
          <w:szCs w:val="24"/>
        </w:rPr>
        <w:t xml:space="preserve"> 10 </w:t>
      </w:r>
      <w:r w:rsidRPr="000D62C1">
        <w:rPr>
          <w:sz w:val="24"/>
          <w:szCs w:val="24"/>
          <w:lang w:val="en-US"/>
        </w:rPr>
        <w:t>Professional</w:t>
      </w:r>
      <w:r w:rsidRPr="000D62C1">
        <w:rPr>
          <w:sz w:val="24"/>
          <w:szCs w:val="24"/>
        </w:rPr>
        <w:t xml:space="preserve"> </w:t>
      </w:r>
    </w:p>
    <w:p w:rsidR="00F17C45" w:rsidRPr="000D62C1" w:rsidRDefault="00F17C45" w:rsidP="00F17C4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D62C1">
        <w:rPr>
          <w:sz w:val="24"/>
          <w:szCs w:val="24"/>
          <w:lang w:val="en-US"/>
        </w:rPr>
        <w:t>•</w:t>
      </w:r>
      <w:r w:rsidRPr="000D62C1">
        <w:rPr>
          <w:sz w:val="24"/>
          <w:szCs w:val="24"/>
          <w:lang w:val="en-US"/>
        </w:rPr>
        <w:tab/>
        <w:t xml:space="preserve">Microsoft Windows XP Professional SP3 </w:t>
      </w:r>
    </w:p>
    <w:p w:rsidR="00F17C45" w:rsidRPr="000D62C1" w:rsidRDefault="00F17C45" w:rsidP="00F17C4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D62C1">
        <w:rPr>
          <w:sz w:val="24"/>
          <w:szCs w:val="24"/>
          <w:lang w:val="en-US"/>
        </w:rPr>
        <w:t>•</w:t>
      </w:r>
      <w:r w:rsidRPr="000D62C1">
        <w:rPr>
          <w:sz w:val="24"/>
          <w:szCs w:val="24"/>
          <w:lang w:val="en-US"/>
        </w:rPr>
        <w:tab/>
        <w:t xml:space="preserve">Microsoft Office Professional 2007 Russian </w:t>
      </w:r>
    </w:p>
    <w:p w:rsidR="00F17C45" w:rsidRPr="000D62C1" w:rsidRDefault="00F17C45" w:rsidP="00F17C4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</w:r>
      <w:proofErr w:type="gramStart"/>
      <w:r w:rsidRPr="000D62C1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D62C1">
        <w:rPr>
          <w:bCs/>
          <w:sz w:val="24"/>
          <w:szCs w:val="24"/>
        </w:rPr>
        <w:t>вободно</w:t>
      </w:r>
      <w:proofErr w:type="spellEnd"/>
      <w:r w:rsidRPr="000D62C1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D62C1">
        <w:rPr>
          <w:bCs/>
          <w:sz w:val="24"/>
          <w:szCs w:val="24"/>
        </w:rPr>
        <w:t>LibreOffice</w:t>
      </w:r>
      <w:proofErr w:type="spellEnd"/>
      <w:r w:rsidRPr="000D62C1">
        <w:rPr>
          <w:bCs/>
          <w:sz w:val="24"/>
          <w:szCs w:val="24"/>
        </w:rPr>
        <w:t xml:space="preserve"> 6.0.3.2 </w:t>
      </w:r>
      <w:proofErr w:type="spellStart"/>
      <w:r w:rsidRPr="000D62C1">
        <w:rPr>
          <w:bCs/>
          <w:sz w:val="24"/>
          <w:szCs w:val="24"/>
        </w:rPr>
        <w:t>Stable</w:t>
      </w:r>
      <w:proofErr w:type="spellEnd"/>
    </w:p>
    <w:p w:rsidR="00F17C45" w:rsidRPr="000D62C1" w:rsidRDefault="00F17C45" w:rsidP="00F17C4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  <w:t>Антивирус Касперского</w:t>
      </w:r>
    </w:p>
    <w:p w:rsidR="00F17C45" w:rsidRPr="000D62C1" w:rsidRDefault="00F17C45" w:rsidP="00F17C4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D62C1">
        <w:rPr>
          <w:sz w:val="24"/>
          <w:szCs w:val="24"/>
        </w:rPr>
        <w:t>•</w:t>
      </w:r>
      <w:r w:rsidRPr="000D62C1">
        <w:rPr>
          <w:sz w:val="24"/>
          <w:szCs w:val="24"/>
        </w:rPr>
        <w:tab/>
      </w:r>
      <w:proofErr w:type="spellStart"/>
      <w:proofErr w:type="gramStart"/>
      <w:r w:rsidRPr="000D62C1">
        <w:rPr>
          <w:sz w:val="24"/>
          <w:szCs w:val="24"/>
        </w:rPr>
        <w:t>C</w:t>
      </w:r>
      <w:proofErr w:type="gramEnd"/>
      <w:r w:rsidRPr="000D62C1">
        <w:rPr>
          <w:sz w:val="24"/>
          <w:szCs w:val="24"/>
        </w:rPr>
        <w:t>истема</w:t>
      </w:r>
      <w:proofErr w:type="spellEnd"/>
      <w:r w:rsidRPr="000D62C1">
        <w:rPr>
          <w:sz w:val="24"/>
          <w:szCs w:val="24"/>
        </w:rPr>
        <w:t xml:space="preserve"> управления курсами LMS Русский </w:t>
      </w:r>
      <w:proofErr w:type="spellStart"/>
      <w:r w:rsidRPr="000D62C1">
        <w:rPr>
          <w:sz w:val="24"/>
          <w:szCs w:val="24"/>
        </w:rPr>
        <w:t>Moodle</w:t>
      </w:r>
      <w:proofErr w:type="spellEnd"/>
      <w:r w:rsidRPr="000D62C1">
        <w:rPr>
          <w:sz w:val="24"/>
          <w:szCs w:val="24"/>
        </w:rPr>
        <w:t xml:space="preserve"> 3KL</w:t>
      </w:r>
    </w:p>
    <w:p w:rsidR="00F17C45" w:rsidRPr="000D62C1" w:rsidRDefault="00F17C45" w:rsidP="00F17C4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815B6" w:rsidRDefault="008815B6" w:rsidP="008815B6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8815B6" w:rsidRDefault="008815B6" w:rsidP="008815B6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815B6" w:rsidRDefault="008815B6" w:rsidP="008815B6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4360D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815B6" w:rsidRDefault="008815B6" w:rsidP="008815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2436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15B6" w:rsidRDefault="008815B6" w:rsidP="008815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2436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15B6" w:rsidRDefault="008815B6" w:rsidP="008815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24360D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815B6" w:rsidRDefault="008815B6" w:rsidP="008815B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="00CD6F94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815B6" w:rsidRDefault="008815B6" w:rsidP="008815B6">
      <w:pPr>
        <w:jc w:val="both"/>
        <w:rPr>
          <w:b/>
          <w:sz w:val="24"/>
          <w:szCs w:val="24"/>
        </w:rPr>
      </w:pPr>
    </w:p>
    <w:p w:rsidR="008815B6" w:rsidRDefault="008815B6" w:rsidP="008815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8815B6" w:rsidRDefault="008815B6" w:rsidP="008815B6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8815B6" w:rsidRDefault="008815B6" w:rsidP="008815B6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8815B6" w:rsidRDefault="008815B6" w:rsidP="008815B6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8815B6" w:rsidRDefault="008815B6" w:rsidP="00881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lastRenderedPageBreak/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8815B6" w:rsidRDefault="008815B6" w:rsidP="00881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CD6F94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8815B6" w:rsidRDefault="008815B6" w:rsidP="00881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8815B6" w:rsidRDefault="008815B6" w:rsidP="00881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CD6F94">
          <w:rPr>
            <w:rStyle w:val="a8"/>
            <w:sz w:val="24"/>
            <w:szCs w:val="24"/>
            <w:lang w:val="en-US"/>
          </w:rPr>
          <w:t>www</w:t>
        </w:r>
        <w:r w:rsidR="00CD6F94" w:rsidRPr="009E1AD8">
          <w:rPr>
            <w:rStyle w:val="a8"/>
            <w:sz w:val="24"/>
            <w:szCs w:val="24"/>
          </w:rPr>
          <w:t>.</w:t>
        </w:r>
        <w:proofErr w:type="spellStart"/>
        <w:r w:rsidR="00CD6F94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CD6F94" w:rsidRPr="009E1AD8">
          <w:rPr>
            <w:rStyle w:val="a8"/>
            <w:sz w:val="24"/>
            <w:szCs w:val="24"/>
          </w:rPr>
          <w:t>-</w:t>
        </w:r>
        <w:r w:rsidR="00CD6F94">
          <w:rPr>
            <w:rStyle w:val="a8"/>
            <w:sz w:val="24"/>
            <w:szCs w:val="24"/>
            <w:lang w:val="en-US"/>
          </w:rPr>
          <w:t>online</w:t>
        </w:r>
        <w:r w:rsidR="00CD6F94" w:rsidRPr="009E1AD8">
          <w:rPr>
            <w:rStyle w:val="a8"/>
            <w:sz w:val="24"/>
            <w:szCs w:val="24"/>
          </w:rPr>
          <w:t>.</w:t>
        </w:r>
        <w:proofErr w:type="spellStart"/>
        <w:r w:rsidR="00CD6F94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8815B6" w:rsidRDefault="008815B6" w:rsidP="00881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0D62C1" w:rsidRDefault="008815B6" w:rsidP="00B541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A5C55" w:rsidRPr="000D62C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05" w:rsidRDefault="008D4E05" w:rsidP="00160BC1">
      <w:r>
        <w:separator/>
      </w:r>
    </w:p>
  </w:endnote>
  <w:endnote w:type="continuationSeparator" w:id="1">
    <w:p w:rsidR="008D4E05" w:rsidRDefault="008D4E0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05" w:rsidRDefault="008D4E05" w:rsidP="00160BC1">
      <w:r>
        <w:separator/>
      </w:r>
    </w:p>
  </w:footnote>
  <w:footnote w:type="continuationSeparator" w:id="1">
    <w:p w:rsidR="008D4E05" w:rsidRDefault="008D4E0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D3980"/>
    <w:multiLevelType w:val="hybridMultilevel"/>
    <w:tmpl w:val="593E0E28"/>
    <w:lvl w:ilvl="0" w:tplc="7332C02C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73976DA"/>
    <w:multiLevelType w:val="hybridMultilevel"/>
    <w:tmpl w:val="4866FCBC"/>
    <w:lvl w:ilvl="0" w:tplc="58F647EA">
      <w:start w:val="1"/>
      <w:numFmt w:val="decimal"/>
      <w:lvlText w:val="%1."/>
      <w:lvlJc w:val="righ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6E06"/>
    <w:rsid w:val="00027D2C"/>
    <w:rsid w:val="00027E5B"/>
    <w:rsid w:val="00037461"/>
    <w:rsid w:val="000433E8"/>
    <w:rsid w:val="00051AEE"/>
    <w:rsid w:val="00060418"/>
    <w:rsid w:val="00060A01"/>
    <w:rsid w:val="00064AA9"/>
    <w:rsid w:val="00065242"/>
    <w:rsid w:val="00065466"/>
    <w:rsid w:val="000835F5"/>
    <w:rsid w:val="00083BA3"/>
    <w:rsid w:val="000875BF"/>
    <w:rsid w:val="000911D1"/>
    <w:rsid w:val="000A4FAC"/>
    <w:rsid w:val="000B1331"/>
    <w:rsid w:val="000B7795"/>
    <w:rsid w:val="000C4546"/>
    <w:rsid w:val="000D07C6"/>
    <w:rsid w:val="000D4429"/>
    <w:rsid w:val="000D62C1"/>
    <w:rsid w:val="000D6DE5"/>
    <w:rsid w:val="000E37E9"/>
    <w:rsid w:val="00101D8A"/>
    <w:rsid w:val="00102E02"/>
    <w:rsid w:val="0010486B"/>
    <w:rsid w:val="00114770"/>
    <w:rsid w:val="001165D0"/>
    <w:rsid w:val="001166B7"/>
    <w:rsid w:val="001167A8"/>
    <w:rsid w:val="00127108"/>
    <w:rsid w:val="00127DEA"/>
    <w:rsid w:val="00131CDA"/>
    <w:rsid w:val="00132F57"/>
    <w:rsid w:val="00134256"/>
    <w:rsid w:val="001378B1"/>
    <w:rsid w:val="0014540B"/>
    <w:rsid w:val="0015639D"/>
    <w:rsid w:val="00157DAE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F11DE"/>
    <w:rsid w:val="00207E2E"/>
    <w:rsid w:val="00207FB7"/>
    <w:rsid w:val="00211C1B"/>
    <w:rsid w:val="002250F4"/>
    <w:rsid w:val="00227A4D"/>
    <w:rsid w:val="00240A81"/>
    <w:rsid w:val="0024360D"/>
    <w:rsid w:val="00245199"/>
    <w:rsid w:val="002657BC"/>
    <w:rsid w:val="00276128"/>
    <w:rsid w:val="0027733F"/>
    <w:rsid w:val="00280227"/>
    <w:rsid w:val="00291D05"/>
    <w:rsid w:val="002933E5"/>
    <w:rsid w:val="002A0D1B"/>
    <w:rsid w:val="002B5AB9"/>
    <w:rsid w:val="002B6C87"/>
    <w:rsid w:val="002B734E"/>
    <w:rsid w:val="002C2EAE"/>
    <w:rsid w:val="002C3F08"/>
    <w:rsid w:val="002C7528"/>
    <w:rsid w:val="002C7582"/>
    <w:rsid w:val="002D6AC0"/>
    <w:rsid w:val="002E4CB7"/>
    <w:rsid w:val="003120BD"/>
    <w:rsid w:val="00315AB7"/>
    <w:rsid w:val="0032166A"/>
    <w:rsid w:val="00330957"/>
    <w:rsid w:val="0033546E"/>
    <w:rsid w:val="00336E3C"/>
    <w:rsid w:val="00355C7E"/>
    <w:rsid w:val="003618C2"/>
    <w:rsid w:val="00363097"/>
    <w:rsid w:val="00365758"/>
    <w:rsid w:val="003668E3"/>
    <w:rsid w:val="00371374"/>
    <w:rsid w:val="00376A15"/>
    <w:rsid w:val="00390B62"/>
    <w:rsid w:val="00394596"/>
    <w:rsid w:val="003A3494"/>
    <w:rsid w:val="003A57B5"/>
    <w:rsid w:val="003A6FB0"/>
    <w:rsid w:val="003A71E4"/>
    <w:rsid w:val="003B7F71"/>
    <w:rsid w:val="003D1E6D"/>
    <w:rsid w:val="003D6A8C"/>
    <w:rsid w:val="00400491"/>
    <w:rsid w:val="00407242"/>
    <w:rsid w:val="00407404"/>
    <w:rsid w:val="004110F5"/>
    <w:rsid w:val="00416541"/>
    <w:rsid w:val="00435249"/>
    <w:rsid w:val="00441800"/>
    <w:rsid w:val="0046365B"/>
    <w:rsid w:val="0047224A"/>
    <w:rsid w:val="0047572F"/>
    <w:rsid w:val="0047633A"/>
    <w:rsid w:val="0048300E"/>
    <w:rsid w:val="0049140D"/>
    <w:rsid w:val="0049217A"/>
    <w:rsid w:val="004A2C0D"/>
    <w:rsid w:val="004A2E62"/>
    <w:rsid w:val="004A68C9"/>
    <w:rsid w:val="004C0275"/>
    <w:rsid w:val="004C5815"/>
    <w:rsid w:val="004C6DB3"/>
    <w:rsid w:val="004D5D57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6323"/>
    <w:rsid w:val="00537A62"/>
    <w:rsid w:val="00540F31"/>
    <w:rsid w:val="00541FEA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0051"/>
    <w:rsid w:val="005C13E4"/>
    <w:rsid w:val="005C20F0"/>
    <w:rsid w:val="005C228F"/>
    <w:rsid w:val="005C3AEB"/>
    <w:rsid w:val="005C3E07"/>
    <w:rsid w:val="005C7567"/>
    <w:rsid w:val="005D206B"/>
    <w:rsid w:val="005D7DE1"/>
    <w:rsid w:val="005F2349"/>
    <w:rsid w:val="006044B4"/>
    <w:rsid w:val="00607E17"/>
    <w:rsid w:val="006118F6"/>
    <w:rsid w:val="00624E28"/>
    <w:rsid w:val="006348BE"/>
    <w:rsid w:val="00642A2F"/>
    <w:rsid w:val="006439F4"/>
    <w:rsid w:val="0065606F"/>
    <w:rsid w:val="00656AC4"/>
    <w:rsid w:val="00664E92"/>
    <w:rsid w:val="00676914"/>
    <w:rsid w:val="00687B3A"/>
    <w:rsid w:val="00692DD7"/>
    <w:rsid w:val="006B0CA3"/>
    <w:rsid w:val="006D108C"/>
    <w:rsid w:val="006D15B6"/>
    <w:rsid w:val="006D6805"/>
    <w:rsid w:val="006E5C19"/>
    <w:rsid w:val="006F389A"/>
    <w:rsid w:val="00705814"/>
    <w:rsid w:val="00705FB5"/>
    <w:rsid w:val="007066B1"/>
    <w:rsid w:val="00713D44"/>
    <w:rsid w:val="00716231"/>
    <w:rsid w:val="00717049"/>
    <w:rsid w:val="007211A8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2C29"/>
    <w:rsid w:val="007A5EE5"/>
    <w:rsid w:val="007A7E7B"/>
    <w:rsid w:val="007B2F12"/>
    <w:rsid w:val="007B62DD"/>
    <w:rsid w:val="007C277B"/>
    <w:rsid w:val="007C3452"/>
    <w:rsid w:val="007D5CC1"/>
    <w:rsid w:val="007E10C6"/>
    <w:rsid w:val="007F098D"/>
    <w:rsid w:val="007F25F3"/>
    <w:rsid w:val="007F4B97"/>
    <w:rsid w:val="007F5E07"/>
    <w:rsid w:val="007F6AA1"/>
    <w:rsid w:val="007F7A4D"/>
    <w:rsid w:val="00801B83"/>
    <w:rsid w:val="00806E2B"/>
    <w:rsid w:val="00820D1B"/>
    <w:rsid w:val="00823333"/>
    <w:rsid w:val="00823E5A"/>
    <w:rsid w:val="008423FF"/>
    <w:rsid w:val="00855419"/>
    <w:rsid w:val="00857FC8"/>
    <w:rsid w:val="0086651C"/>
    <w:rsid w:val="00876C93"/>
    <w:rsid w:val="008815B6"/>
    <w:rsid w:val="0088272E"/>
    <w:rsid w:val="00885BE6"/>
    <w:rsid w:val="008A330B"/>
    <w:rsid w:val="008B6331"/>
    <w:rsid w:val="008D1C1C"/>
    <w:rsid w:val="008D4E05"/>
    <w:rsid w:val="008D7E33"/>
    <w:rsid w:val="008E5E59"/>
    <w:rsid w:val="00920199"/>
    <w:rsid w:val="00921868"/>
    <w:rsid w:val="00930CAE"/>
    <w:rsid w:val="00941875"/>
    <w:rsid w:val="00945E36"/>
    <w:rsid w:val="00951F6B"/>
    <w:rsid w:val="009528CA"/>
    <w:rsid w:val="00954E45"/>
    <w:rsid w:val="00965998"/>
    <w:rsid w:val="009775B5"/>
    <w:rsid w:val="00994950"/>
    <w:rsid w:val="009B3395"/>
    <w:rsid w:val="009E1AD8"/>
    <w:rsid w:val="009E35D2"/>
    <w:rsid w:val="009E6481"/>
    <w:rsid w:val="009F4070"/>
    <w:rsid w:val="00A16332"/>
    <w:rsid w:val="00A275E4"/>
    <w:rsid w:val="00A32A5F"/>
    <w:rsid w:val="00A44F9E"/>
    <w:rsid w:val="00A567CD"/>
    <w:rsid w:val="00A63D90"/>
    <w:rsid w:val="00A71920"/>
    <w:rsid w:val="00A75675"/>
    <w:rsid w:val="00A76E53"/>
    <w:rsid w:val="00A9607B"/>
    <w:rsid w:val="00A96C48"/>
    <w:rsid w:val="00AA10BE"/>
    <w:rsid w:val="00AA2A29"/>
    <w:rsid w:val="00AB2091"/>
    <w:rsid w:val="00AC7C17"/>
    <w:rsid w:val="00AD0669"/>
    <w:rsid w:val="00AD208A"/>
    <w:rsid w:val="00AD4A3C"/>
    <w:rsid w:val="00AE3177"/>
    <w:rsid w:val="00AF61EB"/>
    <w:rsid w:val="00B5209B"/>
    <w:rsid w:val="00B541B0"/>
    <w:rsid w:val="00B542D4"/>
    <w:rsid w:val="00B54421"/>
    <w:rsid w:val="00B642B8"/>
    <w:rsid w:val="00B76CF1"/>
    <w:rsid w:val="00B817E2"/>
    <w:rsid w:val="00B8632E"/>
    <w:rsid w:val="00BB6C9A"/>
    <w:rsid w:val="00BB70FB"/>
    <w:rsid w:val="00BC5F67"/>
    <w:rsid w:val="00BE023D"/>
    <w:rsid w:val="00BF0611"/>
    <w:rsid w:val="00BF22FC"/>
    <w:rsid w:val="00C1245E"/>
    <w:rsid w:val="00C228C5"/>
    <w:rsid w:val="00C23E81"/>
    <w:rsid w:val="00C24EA8"/>
    <w:rsid w:val="00C26026"/>
    <w:rsid w:val="00C33468"/>
    <w:rsid w:val="00C3475E"/>
    <w:rsid w:val="00C40C06"/>
    <w:rsid w:val="00C55E91"/>
    <w:rsid w:val="00C70CA1"/>
    <w:rsid w:val="00C77681"/>
    <w:rsid w:val="00C84AFC"/>
    <w:rsid w:val="00C90882"/>
    <w:rsid w:val="00C90A7A"/>
    <w:rsid w:val="00C93F61"/>
    <w:rsid w:val="00C94464"/>
    <w:rsid w:val="00C953C9"/>
    <w:rsid w:val="00C96C90"/>
    <w:rsid w:val="00CA401A"/>
    <w:rsid w:val="00CB27ED"/>
    <w:rsid w:val="00CB61D6"/>
    <w:rsid w:val="00CD6F94"/>
    <w:rsid w:val="00CE6C4B"/>
    <w:rsid w:val="00CE7971"/>
    <w:rsid w:val="00CE7F00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511BC"/>
    <w:rsid w:val="00D63339"/>
    <w:rsid w:val="00D71C30"/>
    <w:rsid w:val="00D761E8"/>
    <w:rsid w:val="00D83177"/>
    <w:rsid w:val="00D84119"/>
    <w:rsid w:val="00D8506D"/>
    <w:rsid w:val="00D86C5F"/>
    <w:rsid w:val="00D90307"/>
    <w:rsid w:val="00D94C57"/>
    <w:rsid w:val="00D97830"/>
    <w:rsid w:val="00DA3CD9"/>
    <w:rsid w:val="00DA3FFC"/>
    <w:rsid w:val="00DA489D"/>
    <w:rsid w:val="00DA48D3"/>
    <w:rsid w:val="00DB08E2"/>
    <w:rsid w:val="00DB0A35"/>
    <w:rsid w:val="00DB228F"/>
    <w:rsid w:val="00DB26AF"/>
    <w:rsid w:val="00DC0D97"/>
    <w:rsid w:val="00DC6660"/>
    <w:rsid w:val="00DD03B9"/>
    <w:rsid w:val="00DD6EB4"/>
    <w:rsid w:val="00DE38F3"/>
    <w:rsid w:val="00DF1076"/>
    <w:rsid w:val="00DF26AA"/>
    <w:rsid w:val="00DF7ED6"/>
    <w:rsid w:val="00E00E9E"/>
    <w:rsid w:val="00E02CDE"/>
    <w:rsid w:val="00E11452"/>
    <w:rsid w:val="00E42AED"/>
    <w:rsid w:val="00E4451A"/>
    <w:rsid w:val="00E50E80"/>
    <w:rsid w:val="00E627E4"/>
    <w:rsid w:val="00E6495B"/>
    <w:rsid w:val="00E72419"/>
    <w:rsid w:val="00E72975"/>
    <w:rsid w:val="00E7465A"/>
    <w:rsid w:val="00E8732F"/>
    <w:rsid w:val="00E9119D"/>
    <w:rsid w:val="00E92238"/>
    <w:rsid w:val="00E94C97"/>
    <w:rsid w:val="00EA206F"/>
    <w:rsid w:val="00EA3690"/>
    <w:rsid w:val="00EB273D"/>
    <w:rsid w:val="00ED28E4"/>
    <w:rsid w:val="00ED4602"/>
    <w:rsid w:val="00ED789C"/>
    <w:rsid w:val="00EE011D"/>
    <w:rsid w:val="00EE165B"/>
    <w:rsid w:val="00EE338B"/>
    <w:rsid w:val="00EE4D57"/>
    <w:rsid w:val="00F00B76"/>
    <w:rsid w:val="00F06F17"/>
    <w:rsid w:val="00F17C45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3F63"/>
    <w:rsid w:val="00FC306B"/>
    <w:rsid w:val="00FD6481"/>
    <w:rsid w:val="00FD6763"/>
    <w:rsid w:val="00FE1F73"/>
    <w:rsid w:val="00FE41D7"/>
    <w:rsid w:val="00FE556E"/>
    <w:rsid w:val="00FE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AA10BE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394596"/>
    <w:rPr>
      <w:color w:val="800080"/>
      <w:u w:val="single"/>
    </w:rPr>
  </w:style>
  <w:style w:type="character" w:customStyle="1" w:styleId="fontstyle01">
    <w:name w:val="fontstyle01"/>
    <w:basedOn w:val="a0"/>
    <w:rsid w:val="008815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D6F9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4198ABD5-E10C-480F-96B3-D182C13112F9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biblio-online.ru/book/BE1F539D-98CD-4BC4-A91E-AB58CDBEE4FA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10" Type="http://schemas.openxmlformats.org/officeDocument/2006/relationships/hyperlink" Target="http://www.iprbookshop.ru/59608.html.&#8212;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28D89DFA-8ABE-42B3-8F0B-6368019C59FE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7635</Words>
  <Characters>43520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51053</CharactersWithSpaces>
  <SharedDoc>false</SharedDoc>
  <HLinks>
    <vt:vector size="30" baseType="variant"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https://biblio-online.ru/book/28D89DFA-8ABE-42B3-8F0B-6368019C59FE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http://www.biblio-online.ru/book/BE1F539D-98CD-4BC4-A91E-AB58CDBEE4FA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2019-02-21T12:28:00Z</cp:lastPrinted>
  <dcterms:created xsi:type="dcterms:W3CDTF">2022-07-01T16:41:00Z</dcterms:created>
  <dcterms:modified xsi:type="dcterms:W3CDTF">2023-06-06T03:59:00Z</dcterms:modified>
</cp:coreProperties>
</file>